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5433" w14:textId="77777777" w:rsidR="009D05D7" w:rsidRDefault="009D05D7" w:rsidP="009D05D7">
      <w:pPr>
        <w:jc w:val="center"/>
        <w:rPr>
          <w:rFonts w:ascii="Arial" w:hAnsi="Arial" w:cs="Arial"/>
          <w:b/>
        </w:rPr>
      </w:pPr>
      <w:r>
        <w:rPr>
          <w:rFonts w:ascii="Arial" w:hAnsi="Arial" w:cs="Arial"/>
          <w:b/>
        </w:rPr>
        <w:t xml:space="preserve">ZMLUVA O DIELO </w:t>
      </w:r>
    </w:p>
    <w:p w14:paraId="2F63E033" w14:textId="77777777" w:rsidR="009D05D7" w:rsidRDefault="009D05D7" w:rsidP="009D05D7">
      <w:pPr>
        <w:jc w:val="center"/>
        <w:rPr>
          <w:rFonts w:ascii="Arial" w:hAnsi="Arial" w:cs="Arial"/>
          <w:b/>
        </w:rPr>
      </w:pPr>
    </w:p>
    <w:p w14:paraId="259CDCCB" w14:textId="77777777" w:rsidR="009D05D7" w:rsidRDefault="009D05D7" w:rsidP="009D05D7">
      <w:pPr>
        <w:pStyle w:val="Zkladntext2"/>
        <w:spacing w:after="0" w:line="240" w:lineRule="auto"/>
        <w:jc w:val="center"/>
        <w:rPr>
          <w:rFonts w:ascii="Arial" w:hAnsi="Arial" w:cs="Arial"/>
          <w:b/>
          <w:sz w:val="22"/>
        </w:rPr>
      </w:pPr>
      <w:r>
        <w:rPr>
          <w:rFonts w:ascii="Arial" w:hAnsi="Arial" w:cs="Arial"/>
          <w:b/>
          <w:sz w:val="22"/>
        </w:rPr>
        <w:t xml:space="preserve">uzavretá podľa </w:t>
      </w:r>
      <w:proofErr w:type="spellStart"/>
      <w:r>
        <w:rPr>
          <w:rFonts w:ascii="Arial" w:hAnsi="Arial" w:cs="Arial"/>
          <w:b/>
          <w:sz w:val="22"/>
        </w:rPr>
        <w:t>ust</w:t>
      </w:r>
      <w:proofErr w:type="spellEnd"/>
      <w:r>
        <w:rPr>
          <w:rFonts w:ascii="Arial" w:hAnsi="Arial" w:cs="Arial"/>
          <w:b/>
          <w:sz w:val="22"/>
        </w:rPr>
        <w:t>. § 536 a </w:t>
      </w:r>
      <w:proofErr w:type="spellStart"/>
      <w:r>
        <w:rPr>
          <w:rFonts w:ascii="Arial" w:hAnsi="Arial" w:cs="Arial"/>
          <w:b/>
          <w:sz w:val="22"/>
        </w:rPr>
        <w:t>nasl</w:t>
      </w:r>
      <w:proofErr w:type="spellEnd"/>
      <w:r>
        <w:rPr>
          <w:rFonts w:ascii="Arial" w:hAnsi="Arial" w:cs="Arial"/>
          <w:b/>
          <w:sz w:val="22"/>
        </w:rPr>
        <w:t>. zák. č. 513/1991 Zb. Obchodný zákonník v spojení s </w:t>
      </w:r>
    </w:p>
    <w:p w14:paraId="6085DAF9" w14:textId="20DC0174" w:rsidR="009D05D7" w:rsidRDefault="009D05D7" w:rsidP="00A20D46">
      <w:pPr>
        <w:jc w:val="center"/>
        <w:rPr>
          <w:rFonts w:ascii="Arial" w:hAnsi="Arial" w:cs="Arial"/>
          <w:b/>
          <w:sz w:val="22"/>
        </w:rPr>
      </w:pPr>
      <w:proofErr w:type="spellStart"/>
      <w:r>
        <w:rPr>
          <w:rFonts w:ascii="Arial" w:hAnsi="Arial" w:cs="Arial"/>
          <w:b/>
          <w:sz w:val="22"/>
        </w:rPr>
        <w:t>ust</w:t>
      </w:r>
      <w:proofErr w:type="spellEnd"/>
      <w:r>
        <w:rPr>
          <w:rFonts w:ascii="Arial" w:hAnsi="Arial" w:cs="Arial"/>
          <w:b/>
          <w:sz w:val="22"/>
        </w:rPr>
        <w:t>. § 3 ods. 3 zák. č. 343/2015 Z. z. o verejnom obstarávaní a o zmene a doplnení niektorých zákonov (ďalej len „zmluva“)</w:t>
      </w:r>
    </w:p>
    <w:p w14:paraId="326C00B1" w14:textId="77777777" w:rsidR="009D05D7" w:rsidRDefault="009D05D7" w:rsidP="009D05D7">
      <w:pPr>
        <w:pStyle w:val="Zkladntext2"/>
        <w:spacing w:after="0" w:line="240" w:lineRule="auto"/>
        <w:jc w:val="center"/>
        <w:rPr>
          <w:rFonts w:ascii="Arial" w:hAnsi="Arial" w:cs="Arial"/>
          <w:b/>
          <w:sz w:val="22"/>
        </w:rPr>
      </w:pPr>
    </w:p>
    <w:p w14:paraId="74635CFD" w14:textId="77777777" w:rsidR="009D05D7" w:rsidRDefault="009D05D7" w:rsidP="009D05D7">
      <w:pPr>
        <w:jc w:val="center"/>
        <w:rPr>
          <w:rFonts w:ascii="Arial" w:hAnsi="Arial" w:cs="Arial"/>
          <w:b/>
          <w:sz w:val="22"/>
        </w:rPr>
      </w:pPr>
      <w:r>
        <w:rPr>
          <w:rFonts w:ascii="Arial" w:hAnsi="Arial" w:cs="Arial"/>
          <w:b/>
          <w:sz w:val="22"/>
        </w:rPr>
        <w:t>I.</w:t>
      </w:r>
    </w:p>
    <w:p w14:paraId="22F35C2F" w14:textId="77777777" w:rsidR="009D05D7" w:rsidRDefault="009D05D7" w:rsidP="009D05D7">
      <w:pPr>
        <w:jc w:val="center"/>
        <w:rPr>
          <w:rFonts w:ascii="Arial" w:hAnsi="Arial" w:cs="Arial"/>
          <w:b/>
          <w:sz w:val="22"/>
        </w:rPr>
      </w:pPr>
      <w:r>
        <w:rPr>
          <w:rFonts w:ascii="Arial" w:hAnsi="Arial" w:cs="Arial"/>
          <w:b/>
          <w:sz w:val="22"/>
        </w:rPr>
        <w:t>ZMLUVNÉ  STRANY</w:t>
      </w:r>
    </w:p>
    <w:p w14:paraId="226113CA" w14:textId="77777777" w:rsidR="009D05D7" w:rsidRDefault="009D05D7" w:rsidP="009D05D7"/>
    <w:p w14:paraId="0140F2BF" w14:textId="77777777" w:rsidR="009D05D7" w:rsidRDefault="009D05D7" w:rsidP="009D05D7"/>
    <w:p w14:paraId="33AD2C01" w14:textId="77777777" w:rsidR="009D05D7" w:rsidRDefault="009D05D7" w:rsidP="009D05D7">
      <w:pPr>
        <w:numPr>
          <w:ilvl w:val="0"/>
          <w:numId w:val="1"/>
        </w:numPr>
        <w:spacing w:line="240" w:lineRule="auto"/>
        <w:rPr>
          <w:rFonts w:ascii="Arial" w:hAnsi="Arial" w:cs="Arial"/>
          <w:b/>
          <w:sz w:val="22"/>
        </w:rPr>
      </w:pPr>
      <w:r>
        <w:rPr>
          <w:rFonts w:ascii="Arial" w:hAnsi="Arial" w:cs="Arial"/>
          <w:b/>
          <w:sz w:val="22"/>
        </w:rPr>
        <w:t>Objednávateľ:</w:t>
      </w:r>
      <w:r>
        <w:t xml:space="preserve">     </w:t>
      </w:r>
    </w:p>
    <w:p w14:paraId="157DF90F" w14:textId="77777777" w:rsidR="009D05D7" w:rsidRDefault="009D05D7" w:rsidP="009D05D7">
      <w:pPr>
        <w:ind w:left="720"/>
        <w:rPr>
          <w:rFonts w:ascii="Arial" w:hAnsi="Arial" w:cs="Arial"/>
          <w:b/>
          <w:sz w:val="22"/>
        </w:rPr>
      </w:pPr>
      <w:r>
        <w:rPr>
          <w:rFonts w:ascii="Arial" w:hAnsi="Arial" w:cs="Arial"/>
          <w:b/>
          <w:sz w:val="22"/>
        </w:rPr>
        <w:t xml:space="preserve">     </w:t>
      </w:r>
    </w:p>
    <w:p w14:paraId="1CC87980" w14:textId="77777777" w:rsidR="009D05D7" w:rsidRDefault="009D05D7" w:rsidP="009D05D7">
      <w:pPr>
        <w:ind w:left="2694" w:hanging="2334"/>
        <w:rPr>
          <w:rFonts w:ascii="Arial" w:hAnsi="Arial" w:cs="Arial"/>
          <w:sz w:val="22"/>
        </w:rPr>
      </w:pPr>
      <w:r>
        <w:rPr>
          <w:rFonts w:ascii="Arial" w:hAnsi="Arial" w:cs="Arial"/>
          <w:b/>
          <w:sz w:val="22"/>
        </w:rPr>
        <w:t xml:space="preserve">      Názov a adresa:     </w:t>
      </w:r>
      <w:r w:rsidRPr="00881CAE">
        <w:rPr>
          <w:rFonts w:ascii="Arial" w:hAnsi="Arial" w:cs="Arial"/>
          <w:sz w:val="22"/>
        </w:rPr>
        <w:t>Domov sociálnych služieb pre deti a dospelých  v</w:t>
      </w:r>
      <w:r>
        <w:rPr>
          <w:rFonts w:ascii="Arial" w:hAnsi="Arial" w:cs="Arial"/>
          <w:sz w:val="22"/>
        </w:rPr>
        <w:t> </w:t>
      </w:r>
      <w:r w:rsidRPr="00881CAE">
        <w:rPr>
          <w:rFonts w:ascii="Arial" w:hAnsi="Arial" w:cs="Arial"/>
          <w:sz w:val="22"/>
        </w:rPr>
        <w:t>Rohove</w:t>
      </w:r>
    </w:p>
    <w:p w14:paraId="51E9D271" w14:textId="77777777" w:rsidR="009D05D7" w:rsidRDefault="009D05D7" w:rsidP="009D05D7">
      <w:pPr>
        <w:ind w:left="2694"/>
        <w:rPr>
          <w:rFonts w:ascii="Arial" w:hAnsi="Arial" w:cs="Arial"/>
          <w:sz w:val="22"/>
        </w:rPr>
      </w:pPr>
      <w:r w:rsidRPr="00881CAE">
        <w:rPr>
          <w:rFonts w:ascii="Arial" w:hAnsi="Arial" w:cs="Arial"/>
          <w:sz w:val="22"/>
        </w:rPr>
        <w:t xml:space="preserve">906 04 Rohov </w:t>
      </w:r>
      <w:r>
        <w:rPr>
          <w:rFonts w:ascii="Arial" w:hAnsi="Arial" w:cs="Arial"/>
          <w:sz w:val="22"/>
        </w:rPr>
        <w:t xml:space="preserve">č. </w:t>
      </w:r>
      <w:r w:rsidRPr="00881CAE">
        <w:rPr>
          <w:rFonts w:ascii="Arial" w:hAnsi="Arial" w:cs="Arial"/>
          <w:sz w:val="22"/>
        </w:rPr>
        <w:t>27</w:t>
      </w:r>
    </w:p>
    <w:p w14:paraId="123B1E52" w14:textId="77777777" w:rsidR="009D05D7" w:rsidRDefault="009D05D7" w:rsidP="009D05D7">
      <w:pPr>
        <w:tabs>
          <w:tab w:val="left" w:pos="567"/>
          <w:tab w:val="left" w:pos="851"/>
          <w:tab w:val="left" w:pos="4820"/>
        </w:tabs>
        <w:jc w:val="both"/>
        <w:rPr>
          <w:rFonts w:ascii="Arial" w:hAnsi="Arial" w:cs="Arial"/>
          <w:sz w:val="22"/>
        </w:rPr>
      </w:pPr>
      <w:r>
        <w:rPr>
          <w:rFonts w:ascii="Arial" w:hAnsi="Arial" w:cs="Arial"/>
          <w:sz w:val="22"/>
        </w:rPr>
        <w:t xml:space="preserve">            Zastúpený:               </w:t>
      </w:r>
      <w:r w:rsidRPr="00881CAE">
        <w:rPr>
          <w:rFonts w:ascii="Arial" w:hAnsi="Arial" w:cs="Arial"/>
          <w:sz w:val="22"/>
        </w:rPr>
        <w:t>PhDr. Monika Knezovičová, PhD.</w:t>
      </w:r>
    </w:p>
    <w:p w14:paraId="0106E2BF" w14:textId="77777777" w:rsidR="009D05D7" w:rsidRDefault="009D05D7" w:rsidP="009D05D7">
      <w:pPr>
        <w:ind w:left="720"/>
        <w:rPr>
          <w:rFonts w:ascii="Arial" w:hAnsi="Arial" w:cs="Arial"/>
          <w:sz w:val="22"/>
        </w:rPr>
      </w:pPr>
      <w:r>
        <w:rPr>
          <w:rFonts w:ascii="Arial" w:hAnsi="Arial" w:cs="Arial"/>
          <w:sz w:val="22"/>
        </w:rPr>
        <w:t xml:space="preserve">osoba oprávnená na jednanie vo veciach: </w:t>
      </w:r>
    </w:p>
    <w:p w14:paraId="00355A49" w14:textId="77777777" w:rsidR="009D05D7" w:rsidRDefault="009D05D7" w:rsidP="009D05D7">
      <w:pPr>
        <w:rPr>
          <w:rFonts w:ascii="Arial" w:hAnsi="Arial" w:cs="Arial"/>
          <w:sz w:val="22"/>
        </w:rPr>
      </w:pPr>
      <w:r>
        <w:rPr>
          <w:rFonts w:ascii="Arial" w:hAnsi="Arial" w:cs="Arial"/>
          <w:sz w:val="22"/>
        </w:rPr>
        <w:t xml:space="preserve">            zmluvných:               </w:t>
      </w:r>
      <w:r w:rsidRPr="00881CAE">
        <w:rPr>
          <w:rFonts w:ascii="Arial" w:hAnsi="Arial" w:cs="Arial"/>
          <w:sz w:val="22"/>
        </w:rPr>
        <w:t>PhDr. Monika Knezovičová, PhD</w:t>
      </w:r>
      <w:r>
        <w:rPr>
          <w:rFonts w:ascii="Arial" w:hAnsi="Arial" w:cs="Arial"/>
          <w:sz w:val="22"/>
        </w:rPr>
        <w:t>. - riaditeľka</w:t>
      </w:r>
    </w:p>
    <w:p w14:paraId="19D54C09" w14:textId="50B3D5B8" w:rsidR="009D05D7" w:rsidRDefault="009D05D7" w:rsidP="009D05D7">
      <w:pPr>
        <w:rPr>
          <w:rFonts w:ascii="Arial" w:hAnsi="Arial" w:cs="Arial"/>
          <w:sz w:val="22"/>
        </w:rPr>
      </w:pPr>
      <w:r>
        <w:rPr>
          <w:rFonts w:ascii="Arial" w:hAnsi="Arial" w:cs="Arial"/>
          <w:sz w:val="22"/>
        </w:rPr>
        <w:t xml:space="preserve">            technických:             </w:t>
      </w:r>
      <w:r w:rsidR="00E03BD7">
        <w:rPr>
          <w:rFonts w:ascii="Arial" w:hAnsi="Arial" w:cs="Arial"/>
          <w:sz w:val="22"/>
        </w:rPr>
        <w:t xml:space="preserve">Ing. Marián </w:t>
      </w:r>
      <w:proofErr w:type="spellStart"/>
      <w:r w:rsidR="00E03BD7">
        <w:rPr>
          <w:rFonts w:ascii="Arial" w:hAnsi="Arial" w:cs="Arial"/>
          <w:sz w:val="22"/>
        </w:rPr>
        <w:t>Budovič</w:t>
      </w:r>
      <w:proofErr w:type="spellEnd"/>
      <w:r w:rsidR="00E03BD7">
        <w:rPr>
          <w:rFonts w:ascii="Arial" w:hAnsi="Arial" w:cs="Arial"/>
          <w:sz w:val="22"/>
        </w:rPr>
        <w:t xml:space="preserve"> - odborný autorský dohľad</w:t>
      </w:r>
      <w:r>
        <w:rPr>
          <w:rFonts w:ascii="Arial" w:hAnsi="Arial" w:cs="Arial"/>
          <w:sz w:val="22"/>
        </w:rPr>
        <w:tab/>
        <w:t xml:space="preserve">                             </w:t>
      </w:r>
    </w:p>
    <w:p w14:paraId="26D2A603" w14:textId="77777777" w:rsidR="009D05D7" w:rsidRDefault="009D05D7" w:rsidP="009D05D7">
      <w:pPr>
        <w:tabs>
          <w:tab w:val="left" w:pos="567"/>
          <w:tab w:val="left" w:pos="709"/>
          <w:tab w:val="left" w:pos="851"/>
          <w:tab w:val="left" w:pos="4820"/>
        </w:tabs>
        <w:rPr>
          <w:rFonts w:ascii="Arial" w:hAnsi="Arial" w:cs="Arial"/>
          <w:sz w:val="22"/>
        </w:rPr>
      </w:pPr>
      <w:r>
        <w:rPr>
          <w:rFonts w:ascii="Arial" w:hAnsi="Arial" w:cs="Arial"/>
          <w:sz w:val="22"/>
        </w:rPr>
        <w:t xml:space="preserve">            bankové spojenie:    štátna pokladnica</w:t>
      </w:r>
    </w:p>
    <w:p w14:paraId="7A3779A8" w14:textId="77777777" w:rsidR="009D05D7" w:rsidRDefault="009D05D7" w:rsidP="009D05D7">
      <w:pPr>
        <w:ind w:left="720"/>
        <w:rPr>
          <w:rFonts w:ascii="Arial" w:hAnsi="Arial" w:cs="Arial"/>
          <w:sz w:val="22"/>
        </w:rPr>
      </w:pPr>
      <w:r>
        <w:rPr>
          <w:rFonts w:ascii="Arial" w:hAnsi="Arial" w:cs="Arial"/>
          <w:sz w:val="22"/>
        </w:rPr>
        <w:t xml:space="preserve">IBAN: </w:t>
      </w:r>
      <w:r>
        <w:rPr>
          <w:rFonts w:ascii="Arial" w:hAnsi="Arial" w:cs="Arial"/>
          <w:sz w:val="22"/>
        </w:rPr>
        <w:tab/>
        <w:t xml:space="preserve">                      </w:t>
      </w:r>
      <w:r w:rsidRPr="00881CAE">
        <w:rPr>
          <w:rFonts w:ascii="Arial" w:hAnsi="Arial" w:cs="Arial"/>
          <w:sz w:val="22"/>
        </w:rPr>
        <w:t>SK41 8180 0000 0070 0049 2641</w:t>
      </w:r>
    </w:p>
    <w:p w14:paraId="3D43278E" w14:textId="77777777" w:rsidR="009D05D7" w:rsidRDefault="009D05D7" w:rsidP="009D05D7">
      <w:pPr>
        <w:tabs>
          <w:tab w:val="left" w:pos="567"/>
          <w:tab w:val="left" w:pos="851"/>
          <w:tab w:val="left" w:pos="4820"/>
        </w:tabs>
        <w:rPr>
          <w:rFonts w:ascii="Arial" w:hAnsi="Arial" w:cs="Arial"/>
          <w:sz w:val="22"/>
        </w:rPr>
      </w:pPr>
      <w:r>
        <w:rPr>
          <w:rFonts w:ascii="Arial" w:hAnsi="Arial" w:cs="Arial"/>
          <w:sz w:val="22"/>
        </w:rPr>
        <w:t xml:space="preserve">            IČO:                          </w:t>
      </w:r>
      <w:r w:rsidRPr="00881CAE">
        <w:rPr>
          <w:rFonts w:ascii="Arial" w:hAnsi="Arial" w:cs="Arial"/>
          <w:sz w:val="22"/>
        </w:rPr>
        <w:t>00655546</w:t>
      </w:r>
    </w:p>
    <w:p w14:paraId="5451406F" w14:textId="77777777" w:rsidR="009D05D7" w:rsidRDefault="009D05D7" w:rsidP="009D05D7">
      <w:pPr>
        <w:tabs>
          <w:tab w:val="left" w:pos="567"/>
          <w:tab w:val="left" w:pos="851"/>
          <w:tab w:val="left" w:pos="4820"/>
        </w:tabs>
        <w:rPr>
          <w:rFonts w:ascii="Arial" w:hAnsi="Arial" w:cs="Arial"/>
          <w:sz w:val="22"/>
        </w:rPr>
      </w:pPr>
      <w:r>
        <w:rPr>
          <w:rFonts w:ascii="Arial" w:hAnsi="Arial" w:cs="Arial"/>
          <w:sz w:val="22"/>
        </w:rPr>
        <w:t xml:space="preserve">            DIČ:                          </w:t>
      </w:r>
      <w:r w:rsidRPr="00881CAE">
        <w:rPr>
          <w:rFonts w:ascii="Arial" w:hAnsi="Arial" w:cs="Arial"/>
          <w:sz w:val="22"/>
        </w:rPr>
        <w:t>2021043959</w:t>
      </w:r>
      <w:r>
        <w:rPr>
          <w:rFonts w:ascii="Arial" w:hAnsi="Arial" w:cs="Arial"/>
          <w:sz w:val="22"/>
        </w:rPr>
        <w:tab/>
      </w:r>
    </w:p>
    <w:p w14:paraId="4C21D7F6" w14:textId="77777777" w:rsidR="009D05D7" w:rsidRDefault="009D05D7" w:rsidP="009D05D7">
      <w:pPr>
        <w:tabs>
          <w:tab w:val="left" w:pos="567"/>
          <w:tab w:val="left" w:pos="851"/>
          <w:tab w:val="left" w:pos="4820"/>
        </w:tabs>
        <w:rPr>
          <w:rFonts w:ascii="Arial" w:eastAsia="Times New Roman" w:hAnsi="Arial" w:cs="Arial"/>
          <w:sz w:val="22"/>
          <w:lang w:eastAsia="cs-CZ"/>
        </w:rPr>
      </w:pPr>
      <w:r>
        <w:rPr>
          <w:rFonts w:ascii="Arial" w:hAnsi="Arial" w:cs="Arial"/>
          <w:sz w:val="22"/>
        </w:rPr>
        <w:t xml:space="preserve">            Tel.:                           </w:t>
      </w:r>
      <w:r w:rsidRPr="00047CE8">
        <w:rPr>
          <w:rFonts w:ascii="Arial" w:hAnsi="Arial" w:cs="Arial"/>
          <w:sz w:val="22"/>
        </w:rPr>
        <w:t>034/6908922, 0905 598 885</w:t>
      </w:r>
    </w:p>
    <w:p w14:paraId="4966D8F3" w14:textId="77777777" w:rsidR="009D05D7" w:rsidRDefault="009D05D7" w:rsidP="009D05D7">
      <w:pPr>
        <w:tabs>
          <w:tab w:val="left" w:pos="567"/>
          <w:tab w:val="left" w:pos="851"/>
          <w:tab w:val="left" w:pos="4820"/>
        </w:tabs>
        <w:rPr>
          <w:rFonts w:ascii="Arial" w:hAnsi="Arial" w:cs="Arial"/>
          <w:sz w:val="22"/>
        </w:rPr>
      </w:pPr>
      <w:r>
        <w:rPr>
          <w:rFonts w:ascii="Arial" w:hAnsi="Arial" w:cs="Arial"/>
          <w:sz w:val="22"/>
        </w:rPr>
        <w:t xml:space="preserve">            e-mail:                       </w:t>
      </w:r>
      <w:r w:rsidRPr="00E91C24">
        <w:rPr>
          <w:rFonts w:ascii="Arial" w:hAnsi="Arial" w:cs="Arial"/>
          <w:sz w:val="22"/>
        </w:rPr>
        <w:t>dss.rohov@zupa-tt.sk</w:t>
      </w:r>
    </w:p>
    <w:p w14:paraId="040CF3A7" w14:textId="23AC378E" w:rsidR="009D05D7" w:rsidRDefault="009D05D7" w:rsidP="00A20D46">
      <w:pPr>
        <w:tabs>
          <w:tab w:val="left" w:pos="2410"/>
        </w:tabs>
        <w:ind w:left="720"/>
        <w:rPr>
          <w:rFonts w:ascii="Arial" w:hAnsi="Arial" w:cs="Arial"/>
          <w:sz w:val="22"/>
        </w:rPr>
      </w:pPr>
      <w:r>
        <w:rPr>
          <w:rFonts w:ascii="Arial" w:hAnsi="Arial" w:cs="Arial"/>
          <w:sz w:val="22"/>
        </w:rPr>
        <w:t xml:space="preserve">     </w:t>
      </w:r>
      <w:r w:rsidRPr="00881CAE">
        <w:rPr>
          <w:rFonts w:ascii="Arial" w:hAnsi="Arial" w:cs="Arial"/>
          <w:sz w:val="22"/>
        </w:rPr>
        <w:t xml:space="preserve">            </w:t>
      </w:r>
    </w:p>
    <w:p w14:paraId="1984F62E" w14:textId="0D2370D4" w:rsidR="009D05D7" w:rsidRDefault="009D05D7" w:rsidP="00A20D46">
      <w:pPr>
        <w:spacing w:line="240" w:lineRule="auto"/>
        <w:ind w:left="426"/>
        <w:rPr>
          <w:rFonts w:ascii="Arial" w:hAnsi="Arial" w:cs="Arial"/>
          <w:b/>
          <w:sz w:val="22"/>
        </w:rPr>
      </w:pPr>
      <w:r w:rsidRPr="00047CE8">
        <w:rPr>
          <w:rFonts w:ascii="Arial" w:hAnsi="Arial" w:cs="Arial"/>
          <w:sz w:val="22"/>
        </w:rPr>
        <w:t xml:space="preserve">     </w:t>
      </w:r>
      <w:r>
        <w:rPr>
          <w:rFonts w:ascii="Arial" w:hAnsi="Arial" w:cs="Arial"/>
          <w:b/>
          <w:sz w:val="22"/>
        </w:rPr>
        <w:t>(ďalej len „Objednávateľ“)</w:t>
      </w:r>
    </w:p>
    <w:p w14:paraId="1CE501BA" w14:textId="77777777" w:rsidR="009D05D7" w:rsidRDefault="009D05D7" w:rsidP="009D05D7">
      <w:pPr>
        <w:rPr>
          <w:rFonts w:ascii="Arial" w:hAnsi="Arial" w:cs="Arial"/>
          <w:b/>
          <w:sz w:val="22"/>
        </w:rPr>
      </w:pPr>
    </w:p>
    <w:p w14:paraId="18800D32" w14:textId="77777777" w:rsidR="009D05D7" w:rsidRDefault="009D05D7" w:rsidP="009D05D7">
      <w:pPr>
        <w:numPr>
          <w:ilvl w:val="0"/>
          <w:numId w:val="1"/>
        </w:numPr>
        <w:tabs>
          <w:tab w:val="left" w:pos="5103"/>
          <w:tab w:val="left" w:pos="5245"/>
        </w:tabs>
        <w:spacing w:line="240" w:lineRule="auto"/>
        <w:rPr>
          <w:rFonts w:ascii="Arial" w:hAnsi="Arial" w:cs="Arial"/>
          <w:b/>
          <w:sz w:val="22"/>
        </w:rPr>
      </w:pPr>
      <w:r>
        <w:rPr>
          <w:rFonts w:ascii="Arial" w:hAnsi="Arial" w:cs="Arial"/>
          <w:b/>
          <w:sz w:val="22"/>
        </w:rPr>
        <w:t>Zhotoviteľ:</w:t>
      </w:r>
    </w:p>
    <w:p w14:paraId="0386FBBA" w14:textId="77777777" w:rsidR="009D05D7" w:rsidRDefault="009D05D7" w:rsidP="009D05D7">
      <w:pPr>
        <w:tabs>
          <w:tab w:val="left" w:pos="5103"/>
          <w:tab w:val="left" w:pos="5245"/>
        </w:tabs>
        <w:ind w:left="720"/>
        <w:rPr>
          <w:rFonts w:ascii="Arial" w:hAnsi="Arial" w:cs="Arial"/>
          <w:b/>
          <w:sz w:val="22"/>
        </w:rPr>
      </w:pPr>
    </w:p>
    <w:p w14:paraId="6C73C9C3" w14:textId="77777777" w:rsidR="009D05D7" w:rsidRDefault="009D05D7" w:rsidP="009D05D7">
      <w:pPr>
        <w:tabs>
          <w:tab w:val="left" w:pos="2552"/>
          <w:tab w:val="left" w:pos="2694"/>
        </w:tabs>
        <w:ind w:left="720"/>
        <w:rPr>
          <w:rFonts w:ascii="Arial" w:hAnsi="Arial" w:cs="Arial"/>
          <w:b/>
          <w:sz w:val="22"/>
        </w:rPr>
      </w:pPr>
      <w:r>
        <w:rPr>
          <w:rFonts w:ascii="Arial" w:hAnsi="Arial" w:cs="Arial"/>
          <w:b/>
          <w:sz w:val="22"/>
        </w:rPr>
        <w:t xml:space="preserve">Názov a adresa:   </w:t>
      </w:r>
    </w:p>
    <w:p w14:paraId="31102AB6" w14:textId="77777777" w:rsidR="009D05D7" w:rsidRDefault="009D05D7" w:rsidP="009D05D7">
      <w:pPr>
        <w:ind w:left="720"/>
        <w:rPr>
          <w:rFonts w:ascii="Arial" w:hAnsi="Arial" w:cs="Arial"/>
          <w:sz w:val="22"/>
        </w:rPr>
      </w:pPr>
      <w:r>
        <w:rPr>
          <w:rFonts w:ascii="Arial" w:hAnsi="Arial" w:cs="Arial"/>
          <w:sz w:val="22"/>
        </w:rPr>
        <w:t xml:space="preserve">Zastúpený:  </w:t>
      </w:r>
    </w:p>
    <w:p w14:paraId="54435F1C" w14:textId="77777777" w:rsidR="009D05D7" w:rsidRDefault="009D05D7" w:rsidP="009D05D7">
      <w:pPr>
        <w:ind w:left="720"/>
        <w:rPr>
          <w:rFonts w:ascii="Arial" w:hAnsi="Arial" w:cs="Arial"/>
          <w:sz w:val="22"/>
        </w:rPr>
      </w:pPr>
      <w:r>
        <w:rPr>
          <w:rFonts w:ascii="Arial" w:hAnsi="Arial" w:cs="Arial"/>
          <w:sz w:val="22"/>
        </w:rPr>
        <w:t>osoby oprávnené na jednanie vo veciach:</w:t>
      </w:r>
    </w:p>
    <w:p w14:paraId="37A48A97" w14:textId="77777777" w:rsidR="009D05D7" w:rsidRDefault="009D05D7" w:rsidP="009D05D7">
      <w:pPr>
        <w:ind w:left="720"/>
        <w:rPr>
          <w:rFonts w:ascii="Arial" w:hAnsi="Arial" w:cs="Arial"/>
          <w:sz w:val="22"/>
        </w:rPr>
      </w:pPr>
      <w:r>
        <w:rPr>
          <w:rFonts w:ascii="Arial" w:hAnsi="Arial" w:cs="Arial"/>
          <w:sz w:val="22"/>
        </w:rPr>
        <w:t>a) zmluvných:</w:t>
      </w:r>
      <w:r>
        <w:rPr>
          <w:rFonts w:ascii="Arial" w:hAnsi="Arial" w:cs="Arial"/>
          <w:sz w:val="22"/>
        </w:rPr>
        <w:tab/>
      </w:r>
      <w:r>
        <w:rPr>
          <w:rFonts w:ascii="Arial" w:hAnsi="Arial" w:cs="Arial"/>
          <w:sz w:val="22"/>
        </w:rPr>
        <w:tab/>
        <w:t xml:space="preserve"> </w:t>
      </w:r>
      <w:r>
        <w:rPr>
          <w:rFonts w:ascii="Arial" w:hAnsi="Arial" w:cs="Arial"/>
          <w:sz w:val="22"/>
        </w:rPr>
        <w:tab/>
      </w:r>
    </w:p>
    <w:p w14:paraId="3E659F64" w14:textId="77777777" w:rsidR="009D05D7" w:rsidRDefault="009D05D7" w:rsidP="009D05D7">
      <w:pPr>
        <w:ind w:left="720"/>
        <w:rPr>
          <w:rFonts w:ascii="Arial" w:hAnsi="Arial" w:cs="Arial"/>
          <w:sz w:val="22"/>
        </w:rPr>
      </w:pPr>
      <w:r>
        <w:rPr>
          <w:rFonts w:ascii="Arial" w:hAnsi="Arial" w:cs="Arial"/>
          <w:sz w:val="22"/>
        </w:rPr>
        <w:t xml:space="preserve">b) technických:  </w:t>
      </w:r>
      <w:r>
        <w:rPr>
          <w:rFonts w:ascii="Arial" w:hAnsi="Arial" w:cs="Arial"/>
          <w:sz w:val="22"/>
        </w:rPr>
        <w:tab/>
      </w:r>
      <w:r>
        <w:rPr>
          <w:rFonts w:ascii="Arial" w:hAnsi="Arial" w:cs="Arial"/>
          <w:sz w:val="22"/>
        </w:rPr>
        <w:tab/>
        <w:t xml:space="preserve">                          </w:t>
      </w:r>
    </w:p>
    <w:p w14:paraId="5BA0A5AE" w14:textId="77777777" w:rsidR="009D05D7" w:rsidRDefault="009D05D7" w:rsidP="009D05D7">
      <w:pPr>
        <w:ind w:left="720"/>
        <w:rPr>
          <w:rFonts w:ascii="Arial" w:hAnsi="Arial" w:cs="Arial"/>
          <w:sz w:val="22"/>
        </w:rPr>
      </w:pPr>
      <w:r>
        <w:rPr>
          <w:rFonts w:ascii="Arial" w:hAnsi="Arial" w:cs="Arial"/>
          <w:sz w:val="22"/>
        </w:rPr>
        <w:t>bankové spojenie</w:t>
      </w:r>
      <w:r>
        <w:rPr>
          <w:rFonts w:ascii="Arial" w:hAnsi="Arial" w:cs="Arial"/>
          <w:i/>
          <w:sz w:val="22"/>
        </w:rPr>
        <w:t xml:space="preserve">:  </w:t>
      </w:r>
      <w:r>
        <w:rPr>
          <w:rFonts w:ascii="Arial" w:hAnsi="Arial" w:cs="Arial"/>
          <w:sz w:val="22"/>
        </w:rPr>
        <w:t>.</w:t>
      </w:r>
    </w:p>
    <w:p w14:paraId="3D00E2B2" w14:textId="77777777" w:rsidR="009D05D7" w:rsidRDefault="009D05D7" w:rsidP="009D05D7">
      <w:pPr>
        <w:ind w:left="720"/>
        <w:rPr>
          <w:rFonts w:ascii="Arial" w:hAnsi="Arial" w:cs="Arial"/>
          <w:sz w:val="22"/>
        </w:rPr>
      </w:pPr>
      <w:r>
        <w:rPr>
          <w:rFonts w:ascii="Arial" w:hAnsi="Arial" w:cs="Arial"/>
          <w:sz w:val="22"/>
        </w:rPr>
        <w:t xml:space="preserve">č. účtu:  </w:t>
      </w:r>
    </w:p>
    <w:p w14:paraId="6605A260" w14:textId="77777777" w:rsidR="009D05D7" w:rsidRDefault="009D05D7" w:rsidP="009D05D7">
      <w:pPr>
        <w:ind w:left="720"/>
        <w:rPr>
          <w:rFonts w:ascii="Arial" w:hAnsi="Arial" w:cs="Arial"/>
          <w:sz w:val="22"/>
        </w:rPr>
      </w:pPr>
      <w:r>
        <w:rPr>
          <w:rFonts w:ascii="Arial" w:hAnsi="Arial" w:cs="Arial"/>
          <w:sz w:val="22"/>
        </w:rPr>
        <w:t xml:space="preserve">IČO:  </w:t>
      </w:r>
    </w:p>
    <w:p w14:paraId="0133234E" w14:textId="77777777" w:rsidR="009D05D7" w:rsidRDefault="009D05D7" w:rsidP="009D05D7">
      <w:pPr>
        <w:ind w:left="720"/>
        <w:rPr>
          <w:rFonts w:ascii="Arial" w:hAnsi="Arial" w:cs="Arial"/>
          <w:sz w:val="22"/>
        </w:rPr>
      </w:pPr>
      <w:r>
        <w:rPr>
          <w:rFonts w:ascii="Arial" w:hAnsi="Arial" w:cs="Arial"/>
          <w:sz w:val="22"/>
        </w:rPr>
        <w:t xml:space="preserve">IČ pre DPH:  </w:t>
      </w:r>
    </w:p>
    <w:p w14:paraId="21DE266D" w14:textId="77777777" w:rsidR="009D05D7" w:rsidRDefault="009D05D7" w:rsidP="009D05D7">
      <w:pPr>
        <w:ind w:left="720"/>
        <w:rPr>
          <w:rFonts w:ascii="Arial" w:hAnsi="Arial" w:cs="Arial"/>
          <w:sz w:val="22"/>
        </w:rPr>
      </w:pPr>
      <w:r>
        <w:rPr>
          <w:rFonts w:ascii="Arial" w:hAnsi="Arial" w:cs="Arial"/>
          <w:sz w:val="22"/>
        </w:rPr>
        <w:t xml:space="preserve">č. tel.: </w:t>
      </w:r>
    </w:p>
    <w:p w14:paraId="6274FB30" w14:textId="77777777" w:rsidR="009D05D7" w:rsidRDefault="009D05D7" w:rsidP="009D05D7">
      <w:pPr>
        <w:ind w:left="720"/>
        <w:rPr>
          <w:rFonts w:ascii="Arial" w:hAnsi="Arial" w:cs="Arial"/>
          <w:sz w:val="22"/>
        </w:rPr>
      </w:pPr>
      <w:r>
        <w:rPr>
          <w:rFonts w:ascii="Arial" w:hAnsi="Arial" w:cs="Arial"/>
          <w:sz w:val="22"/>
        </w:rPr>
        <w:t xml:space="preserve">E-mail: </w:t>
      </w:r>
    </w:p>
    <w:p w14:paraId="5ED40D33" w14:textId="77777777" w:rsidR="009D05D7" w:rsidRDefault="009D05D7" w:rsidP="009D05D7">
      <w:pPr>
        <w:rPr>
          <w:rFonts w:ascii="Arial" w:hAnsi="Arial" w:cs="Arial"/>
          <w:b/>
          <w:sz w:val="22"/>
        </w:rPr>
      </w:pPr>
    </w:p>
    <w:p w14:paraId="080B56FD" w14:textId="77777777" w:rsidR="009D05D7" w:rsidRDefault="009D05D7" w:rsidP="009D05D7">
      <w:pPr>
        <w:rPr>
          <w:rFonts w:ascii="Arial" w:hAnsi="Arial" w:cs="Arial"/>
          <w:b/>
          <w:sz w:val="22"/>
        </w:rPr>
      </w:pPr>
      <w:r>
        <w:rPr>
          <w:rFonts w:ascii="Arial" w:hAnsi="Arial" w:cs="Arial"/>
          <w:b/>
          <w:sz w:val="22"/>
        </w:rPr>
        <w:t xml:space="preserve">           (ďalej len „Zhotoviteľ“)</w:t>
      </w:r>
    </w:p>
    <w:p w14:paraId="3614EC3F" w14:textId="77777777" w:rsidR="009D05D7" w:rsidRDefault="009D05D7" w:rsidP="009D05D7">
      <w:pPr>
        <w:rPr>
          <w:rFonts w:ascii="Arial" w:hAnsi="Arial" w:cs="Arial"/>
          <w:b/>
          <w:sz w:val="22"/>
        </w:rPr>
      </w:pPr>
    </w:p>
    <w:p w14:paraId="5BB7F989" w14:textId="7944ED92" w:rsidR="009D05D7" w:rsidRDefault="009D05D7" w:rsidP="009D05D7">
      <w:pPr>
        <w:rPr>
          <w:rFonts w:ascii="Arial" w:hAnsi="Arial" w:cs="Arial"/>
          <w:b/>
          <w:sz w:val="22"/>
        </w:rPr>
      </w:pPr>
      <w:r>
        <w:rPr>
          <w:rFonts w:ascii="Arial" w:hAnsi="Arial" w:cs="Arial"/>
          <w:b/>
          <w:sz w:val="22"/>
        </w:rPr>
        <w:t xml:space="preserve">           </w:t>
      </w:r>
      <w:r w:rsidR="002108CB" w:rsidRPr="00A07DD7">
        <w:rPr>
          <w:rFonts w:ascii="Arial" w:hAnsi="Arial" w:cs="Arial"/>
          <w:sz w:val="22"/>
        </w:rPr>
        <w:t xml:space="preserve">(ďalej spoločne ako </w:t>
      </w:r>
      <w:r w:rsidR="002108CB" w:rsidRPr="00A07DD7">
        <w:rPr>
          <w:rFonts w:ascii="Arial" w:hAnsi="Arial" w:cs="Arial"/>
          <w:b/>
          <w:sz w:val="22"/>
        </w:rPr>
        <w:t>„zmluvné strany“</w:t>
      </w:r>
      <w:r w:rsidR="002108CB">
        <w:rPr>
          <w:rFonts w:ascii="Arial" w:hAnsi="Arial" w:cs="Arial"/>
          <w:b/>
          <w:sz w:val="22"/>
        </w:rPr>
        <w:t xml:space="preserve"> </w:t>
      </w:r>
      <w:r w:rsidR="002108CB" w:rsidRPr="00015979">
        <w:rPr>
          <w:rFonts w:ascii="Arial" w:hAnsi="Arial" w:cs="Arial"/>
          <w:sz w:val="22"/>
        </w:rPr>
        <w:t>a jednotlivo ako</w:t>
      </w:r>
      <w:r w:rsidR="002108CB" w:rsidRPr="00015979">
        <w:rPr>
          <w:rFonts w:ascii="Arial" w:hAnsi="Arial" w:cs="Arial"/>
          <w:b/>
          <w:sz w:val="22"/>
        </w:rPr>
        <w:t xml:space="preserve"> „zmluvná strana“</w:t>
      </w:r>
      <w:r w:rsidR="002108CB" w:rsidRPr="00015979">
        <w:rPr>
          <w:rFonts w:ascii="Arial" w:hAnsi="Arial" w:cs="Arial"/>
          <w:sz w:val="22"/>
        </w:rPr>
        <w:t>)</w:t>
      </w:r>
    </w:p>
    <w:p w14:paraId="3BECF601" w14:textId="77777777" w:rsidR="009D05D7" w:rsidRDefault="009D05D7" w:rsidP="009D05D7">
      <w:pPr>
        <w:jc w:val="center"/>
        <w:rPr>
          <w:rFonts w:cs="Times New Roman"/>
          <w:b/>
        </w:rPr>
      </w:pPr>
    </w:p>
    <w:p w14:paraId="5E393AAA" w14:textId="77777777" w:rsidR="00A20D46" w:rsidRPr="00E84D8A" w:rsidRDefault="00A20D46" w:rsidP="00A20D46">
      <w:pPr>
        <w:spacing w:line="240" w:lineRule="auto"/>
        <w:jc w:val="center"/>
        <w:rPr>
          <w:rFonts w:ascii="Arial" w:hAnsi="Arial" w:cs="Arial"/>
          <w:b/>
          <w:color w:val="000000"/>
          <w:sz w:val="22"/>
        </w:rPr>
      </w:pPr>
      <w:r w:rsidRPr="00E84D8A">
        <w:rPr>
          <w:rFonts w:ascii="Arial" w:hAnsi="Arial" w:cs="Arial"/>
          <w:b/>
          <w:color w:val="000000"/>
          <w:sz w:val="22"/>
        </w:rPr>
        <w:t xml:space="preserve">Preambula </w:t>
      </w:r>
    </w:p>
    <w:p w14:paraId="548C7A47" w14:textId="77777777" w:rsidR="00A20D46" w:rsidRDefault="00A20D46" w:rsidP="00A20D46">
      <w:pPr>
        <w:spacing w:line="240" w:lineRule="auto"/>
        <w:jc w:val="both"/>
        <w:rPr>
          <w:rFonts w:cs="Times New Roman"/>
          <w:color w:val="000000"/>
          <w:szCs w:val="24"/>
        </w:rPr>
      </w:pPr>
    </w:p>
    <w:p w14:paraId="0CA65A29" w14:textId="3BF2FBBE" w:rsidR="009D05D7" w:rsidRDefault="00A20D46" w:rsidP="00A20D46">
      <w:pPr>
        <w:spacing w:line="240" w:lineRule="auto"/>
        <w:ind w:firstLine="708"/>
        <w:jc w:val="both"/>
        <w:rPr>
          <w:rFonts w:ascii="Arial" w:eastAsia="Times New Roman" w:hAnsi="Arial" w:cs="Arial"/>
          <w:b/>
          <w:szCs w:val="24"/>
          <w:u w:val="single"/>
          <w:lang w:eastAsia="cs-CZ"/>
        </w:rPr>
      </w:pPr>
      <w:r w:rsidRPr="00E84D8A">
        <w:rPr>
          <w:rFonts w:ascii="Arial" w:hAnsi="Arial" w:cs="Arial"/>
          <w:color w:val="000000"/>
          <w:sz w:val="22"/>
        </w:rPr>
        <w:t xml:space="preserve">Táto zmluva sa uzatvára ako výsledok verejného obstarávania </w:t>
      </w:r>
      <w:r>
        <w:rPr>
          <w:rFonts w:ascii="Arial" w:hAnsi="Arial" w:cs="Arial"/>
          <w:color w:val="000000"/>
          <w:sz w:val="22"/>
        </w:rPr>
        <w:t xml:space="preserve">podľa </w:t>
      </w:r>
      <w:r w:rsidRPr="00E84D8A">
        <w:rPr>
          <w:rFonts w:ascii="Arial" w:hAnsi="Arial" w:cs="Arial"/>
          <w:sz w:val="22"/>
        </w:rPr>
        <w:t xml:space="preserve">§ 117 – zadávanie zákaziek s nízkymi hodnotami zákona č. 343/2015 Z. z. o verejnom obstarávaní a o zmene a doplnení niektorých zákonov </w:t>
      </w:r>
      <w:r>
        <w:rPr>
          <w:rFonts w:ascii="Arial" w:hAnsi="Arial" w:cs="Arial"/>
          <w:sz w:val="22"/>
        </w:rPr>
        <w:t xml:space="preserve">v znení neskorších predpisov </w:t>
      </w:r>
      <w:r w:rsidRPr="00E84D8A">
        <w:rPr>
          <w:rFonts w:ascii="Arial" w:hAnsi="Arial" w:cs="Arial"/>
          <w:sz w:val="22"/>
        </w:rPr>
        <w:t>s názvom:</w:t>
      </w:r>
      <w:r w:rsidRPr="00325A76">
        <w:rPr>
          <w:b/>
        </w:rPr>
        <w:t xml:space="preserve"> </w:t>
      </w:r>
      <w:r>
        <w:rPr>
          <w:b/>
        </w:rPr>
        <w:t>„</w:t>
      </w:r>
      <w:r w:rsidRPr="00A20D46">
        <w:rPr>
          <w:rFonts w:ascii="Arial" w:eastAsia="Times New Roman" w:hAnsi="Arial" w:cs="Arial"/>
          <w:b/>
          <w:sz w:val="22"/>
          <w:lang w:eastAsia="cs-CZ"/>
        </w:rPr>
        <w:t>Dažďová kanalizácia a </w:t>
      </w:r>
      <w:proofErr w:type="spellStart"/>
      <w:r w:rsidRPr="00A20D46">
        <w:rPr>
          <w:rFonts w:ascii="Arial" w:eastAsia="Times New Roman" w:hAnsi="Arial" w:cs="Arial"/>
          <w:b/>
          <w:sz w:val="22"/>
          <w:lang w:eastAsia="cs-CZ"/>
        </w:rPr>
        <w:t>vsakovací</w:t>
      </w:r>
      <w:proofErr w:type="spellEnd"/>
      <w:r w:rsidRPr="00A20D46">
        <w:rPr>
          <w:rFonts w:ascii="Arial" w:eastAsia="Times New Roman" w:hAnsi="Arial" w:cs="Arial"/>
          <w:b/>
          <w:sz w:val="22"/>
          <w:lang w:eastAsia="cs-CZ"/>
        </w:rPr>
        <w:t xml:space="preserve"> objekt</w:t>
      </w:r>
      <w:r>
        <w:rPr>
          <w:rFonts w:ascii="Arial" w:eastAsia="Times New Roman" w:hAnsi="Arial" w:cs="Arial"/>
          <w:b/>
          <w:sz w:val="22"/>
          <w:lang w:eastAsia="cs-CZ"/>
        </w:rPr>
        <w:t>“.</w:t>
      </w:r>
    </w:p>
    <w:p w14:paraId="3EA0B53A" w14:textId="77777777" w:rsidR="009D05D7" w:rsidRPr="005C1F27" w:rsidRDefault="009D05D7" w:rsidP="009D05D7">
      <w:pPr>
        <w:jc w:val="center"/>
        <w:rPr>
          <w:rFonts w:ascii="Arial" w:hAnsi="Arial" w:cs="Arial"/>
          <w:b/>
          <w:sz w:val="22"/>
        </w:rPr>
      </w:pPr>
      <w:r w:rsidRPr="005C1F27">
        <w:rPr>
          <w:rFonts w:ascii="Arial" w:hAnsi="Arial" w:cs="Arial"/>
          <w:b/>
          <w:sz w:val="22"/>
        </w:rPr>
        <w:lastRenderedPageBreak/>
        <w:t>II.</w:t>
      </w:r>
    </w:p>
    <w:p w14:paraId="36553E46" w14:textId="77777777" w:rsidR="009D05D7" w:rsidRPr="005C1F27" w:rsidRDefault="009D05D7" w:rsidP="009D05D7">
      <w:pPr>
        <w:pStyle w:val="Nadpis2"/>
        <w:spacing w:before="0"/>
        <w:jc w:val="center"/>
        <w:rPr>
          <w:rFonts w:ascii="Arial" w:hAnsi="Arial" w:cs="Arial"/>
          <w:i w:val="0"/>
          <w:sz w:val="22"/>
        </w:rPr>
      </w:pPr>
      <w:r w:rsidRPr="005C1F27">
        <w:rPr>
          <w:rFonts w:ascii="Arial" w:hAnsi="Arial" w:cs="Arial"/>
          <w:i w:val="0"/>
          <w:sz w:val="22"/>
          <w:szCs w:val="22"/>
        </w:rPr>
        <w:t>PREDMET  ZMLUVY</w:t>
      </w:r>
    </w:p>
    <w:p w14:paraId="7F42D2DA" w14:textId="77777777" w:rsidR="009D05D7" w:rsidRDefault="009D05D7" w:rsidP="009D05D7">
      <w:pPr>
        <w:jc w:val="center"/>
        <w:rPr>
          <w:rFonts w:ascii="Arial" w:hAnsi="Arial" w:cs="Arial"/>
          <w:sz w:val="22"/>
        </w:rPr>
      </w:pPr>
    </w:p>
    <w:p w14:paraId="419FE3B7" w14:textId="36070FAD" w:rsidR="009D05D7" w:rsidRDefault="009D05D7" w:rsidP="009D05D7">
      <w:pPr>
        <w:pStyle w:val="Zkladntext"/>
        <w:numPr>
          <w:ilvl w:val="1"/>
          <w:numId w:val="2"/>
        </w:numPr>
        <w:tabs>
          <w:tab w:val="num" w:pos="0"/>
        </w:tabs>
        <w:spacing w:after="0" w:line="240" w:lineRule="auto"/>
        <w:ind w:left="426" w:hanging="426"/>
        <w:jc w:val="both"/>
        <w:rPr>
          <w:rFonts w:ascii="Arial" w:hAnsi="Arial" w:cs="Arial"/>
          <w:sz w:val="22"/>
        </w:rPr>
      </w:pPr>
      <w:r>
        <w:rPr>
          <w:rFonts w:ascii="Arial" w:hAnsi="Arial" w:cs="Arial"/>
          <w:sz w:val="22"/>
        </w:rPr>
        <w:t xml:space="preserve"> Predmetom tejto zmluvy je vykonanie diela: </w:t>
      </w:r>
      <w:r>
        <w:rPr>
          <w:rFonts w:ascii="Arial" w:hAnsi="Arial" w:cs="Arial"/>
          <w:b/>
          <w:sz w:val="22"/>
        </w:rPr>
        <w:t>„</w:t>
      </w:r>
      <w:r w:rsidR="00A20D46" w:rsidRPr="00A20D46">
        <w:rPr>
          <w:rFonts w:ascii="Arial" w:eastAsia="Times New Roman" w:hAnsi="Arial" w:cs="Arial"/>
          <w:b/>
          <w:sz w:val="22"/>
          <w:lang w:eastAsia="cs-CZ"/>
        </w:rPr>
        <w:t>Dažďová kanalizácia a </w:t>
      </w:r>
      <w:proofErr w:type="spellStart"/>
      <w:r w:rsidR="00A20D46" w:rsidRPr="00A20D46">
        <w:rPr>
          <w:rFonts w:ascii="Arial" w:eastAsia="Times New Roman" w:hAnsi="Arial" w:cs="Arial"/>
          <w:b/>
          <w:sz w:val="22"/>
          <w:lang w:eastAsia="cs-CZ"/>
        </w:rPr>
        <w:t>vsakovací</w:t>
      </w:r>
      <w:proofErr w:type="spellEnd"/>
      <w:r w:rsidR="00A20D46" w:rsidRPr="00A20D46">
        <w:rPr>
          <w:rFonts w:ascii="Arial" w:eastAsia="Times New Roman" w:hAnsi="Arial" w:cs="Arial"/>
          <w:b/>
          <w:sz w:val="22"/>
          <w:lang w:eastAsia="cs-CZ"/>
        </w:rPr>
        <w:t xml:space="preserve"> objekt</w:t>
      </w:r>
      <w:r>
        <w:rPr>
          <w:rFonts w:ascii="Arial" w:hAnsi="Arial" w:cs="Arial"/>
          <w:b/>
          <w:sz w:val="22"/>
        </w:rPr>
        <w:t xml:space="preserve">“ </w:t>
      </w:r>
      <w:r>
        <w:rPr>
          <w:rFonts w:ascii="Arial" w:hAnsi="Arial" w:cs="Arial"/>
          <w:sz w:val="22"/>
        </w:rPr>
        <w:t xml:space="preserve">(ďalej len „dielo“). Dielom sa rozumejú všetky práce a dodávky Zhotoviteľa nevyhnutné k bezproblémovej realizácii, jeho ukončeniu a odovzdaniu Objednávateľovi. </w:t>
      </w:r>
      <w:r w:rsidR="00A20D46">
        <w:rPr>
          <w:rFonts w:ascii="Arial" w:hAnsi="Arial" w:cs="Arial"/>
          <w:sz w:val="22"/>
        </w:rPr>
        <w:t>Dielo  bude  realizované v zmysle opisu predmetu zákazky a výkazu výmer.</w:t>
      </w:r>
      <w:r>
        <w:rPr>
          <w:rFonts w:ascii="Arial" w:hAnsi="Arial" w:cs="Arial"/>
          <w:sz w:val="22"/>
        </w:rPr>
        <w:t xml:space="preserve"> Podrobný rozsah dodávok a stavebných prác je uvedený </w:t>
      </w:r>
      <w:r w:rsidR="00A20D46">
        <w:rPr>
          <w:rFonts w:ascii="Arial" w:hAnsi="Arial" w:cs="Arial"/>
          <w:sz w:val="22"/>
        </w:rPr>
        <w:t xml:space="preserve">v projektovej dokumentácii stavby </w:t>
      </w:r>
      <w:r w:rsidR="00A20D46" w:rsidRPr="004F3C48">
        <w:rPr>
          <w:rFonts w:ascii="Arial" w:hAnsi="Arial" w:cs="Arial"/>
          <w:sz w:val="22"/>
        </w:rPr>
        <w:t>vypracovanej spoločnosťou</w:t>
      </w:r>
      <w:r w:rsidR="00A20D46">
        <w:rPr>
          <w:rFonts w:ascii="Arial" w:hAnsi="Arial" w:cs="Arial"/>
          <w:sz w:val="22"/>
        </w:rPr>
        <w:t xml:space="preserve"> </w:t>
      </w:r>
      <w:r w:rsidR="00A20D46" w:rsidRPr="00A20D46">
        <w:rPr>
          <w:rFonts w:ascii="Arial" w:eastAsia="Times New Roman" w:hAnsi="Arial" w:cs="Arial"/>
          <w:sz w:val="22"/>
          <w:lang w:eastAsia="cs-CZ"/>
        </w:rPr>
        <w:t xml:space="preserve">ATELIÉR BUDO s.r.o., Trnovec 33, 908 51 Trnovec, zodpovedný projektant Ing. Marián </w:t>
      </w:r>
      <w:proofErr w:type="spellStart"/>
      <w:r w:rsidR="00A20D46" w:rsidRPr="00A20D46">
        <w:rPr>
          <w:rFonts w:ascii="Arial" w:eastAsia="Times New Roman" w:hAnsi="Arial" w:cs="Arial"/>
          <w:sz w:val="22"/>
          <w:lang w:eastAsia="cs-CZ"/>
        </w:rPr>
        <w:t>Budovič</w:t>
      </w:r>
      <w:proofErr w:type="spellEnd"/>
      <w:r w:rsidR="00A20D46">
        <w:rPr>
          <w:rFonts w:ascii="Arial" w:eastAsia="Times New Roman" w:hAnsi="Arial" w:cs="Arial"/>
          <w:sz w:val="22"/>
          <w:lang w:eastAsia="cs-CZ"/>
        </w:rPr>
        <w:t xml:space="preserve">, </w:t>
      </w:r>
      <w:r w:rsidR="00A20D46">
        <w:rPr>
          <w:rFonts w:ascii="Arial" w:hAnsi="Arial" w:cs="Arial"/>
          <w:sz w:val="22"/>
        </w:rPr>
        <w:t xml:space="preserve">ktorá je prílohou č. 2 tejto zmluvy </w:t>
      </w:r>
      <w:r>
        <w:rPr>
          <w:rFonts w:ascii="Arial" w:hAnsi="Arial" w:cs="Arial"/>
          <w:sz w:val="22"/>
        </w:rPr>
        <w:t xml:space="preserve">v rozpočte stavby, ktorý je neoddeliteľnou súčasťou tejto zmluvy a tvorí jej prílohu č. 1 </w:t>
      </w:r>
      <w:r w:rsidR="00DB0B5F">
        <w:rPr>
          <w:rFonts w:ascii="Arial" w:hAnsi="Arial" w:cs="Arial"/>
          <w:sz w:val="22"/>
        </w:rPr>
        <w:t>–</w:t>
      </w:r>
      <w:r>
        <w:rPr>
          <w:rFonts w:ascii="Arial" w:hAnsi="Arial" w:cs="Arial"/>
          <w:sz w:val="22"/>
        </w:rPr>
        <w:t xml:space="preserve"> rozpočet</w:t>
      </w:r>
      <w:r w:rsidR="00DB0B5F">
        <w:rPr>
          <w:rFonts w:ascii="Arial" w:hAnsi="Arial" w:cs="Arial"/>
          <w:sz w:val="22"/>
        </w:rPr>
        <w:t xml:space="preserve"> stavby</w:t>
      </w:r>
      <w:r>
        <w:rPr>
          <w:rFonts w:ascii="Arial" w:hAnsi="Arial" w:cs="Arial"/>
          <w:sz w:val="22"/>
        </w:rPr>
        <w:t xml:space="preserve">. </w:t>
      </w:r>
      <w:r w:rsidR="00DB0B5F">
        <w:rPr>
          <w:rFonts w:ascii="Arial" w:hAnsi="Arial" w:cs="Arial"/>
          <w:sz w:val="22"/>
        </w:rPr>
        <w:t xml:space="preserve"> </w:t>
      </w:r>
    </w:p>
    <w:p w14:paraId="2DEFBA53" w14:textId="77777777" w:rsidR="009D05D7" w:rsidRDefault="009D05D7" w:rsidP="009D05D7">
      <w:pPr>
        <w:pStyle w:val="Zkladntext"/>
        <w:numPr>
          <w:ilvl w:val="1"/>
          <w:numId w:val="2"/>
        </w:numPr>
        <w:spacing w:after="0" w:line="240" w:lineRule="auto"/>
        <w:ind w:left="426" w:hanging="426"/>
        <w:jc w:val="both"/>
        <w:outlineLvl w:val="0"/>
        <w:rPr>
          <w:rFonts w:ascii="Arial" w:hAnsi="Arial" w:cs="Arial"/>
          <w:b/>
          <w:sz w:val="22"/>
        </w:rPr>
      </w:pPr>
      <w:r>
        <w:rPr>
          <w:rFonts w:ascii="Arial" w:hAnsi="Arial" w:cs="Arial"/>
          <w:sz w:val="22"/>
        </w:rPr>
        <w:t xml:space="preserve">Zhotoviteľ sa zaväzuje zhotoviť dielo v rozsahu a za podmienok dohodnutých v tejto zmluve, v súlade s požiadavkami Objednávateľa a  riadne  a  včas  zhotovené  dielo  odovzdať Objednávateľovi. Objednávateľ sa zaväzuje dokončené dielo prevziať a zaplatiť za jeho vykonanie  cenu podľa platobných podmienok dohodnutých v čl. IV tejto zmluvy. </w:t>
      </w:r>
    </w:p>
    <w:p w14:paraId="60CBC9A2" w14:textId="49CAD98C" w:rsidR="009D05D7" w:rsidRPr="00DB0B5F" w:rsidRDefault="009D05D7" w:rsidP="009D05D7">
      <w:pPr>
        <w:pStyle w:val="Zkladntext"/>
        <w:numPr>
          <w:ilvl w:val="1"/>
          <w:numId w:val="2"/>
        </w:numPr>
        <w:spacing w:after="0" w:line="240" w:lineRule="auto"/>
        <w:ind w:left="426" w:hanging="426"/>
        <w:jc w:val="both"/>
        <w:outlineLvl w:val="0"/>
        <w:rPr>
          <w:rFonts w:ascii="Arial" w:hAnsi="Arial" w:cs="Arial"/>
          <w:b/>
          <w:sz w:val="22"/>
        </w:rPr>
      </w:pPr>
      <w:r>
        <w:rPr>
          <w:rFonts w:ascii="Arial" w:hAnsi="Arial" w:cs="Arial"/>
          <w:sz w:val="22"/>
        </w:rPr>
        <w:t>Zhotoviteľ sa zaväzuje zhotoviť dielo v rozsahu podľa tejto zmluvy, Výzvy na predkladanie ponúk, rozpočtu stavby, ktorý je prílohou č. 1 tejto zmluvy</w:t>
      </w:r>
      <w:r>
        <w:rPr>
          <w:rFonts w:ascii="Arial" w:hAnsi="Arial" w:cs="Arial"/>
          <w:color w:val="FF0000"/>
          <w:sz w:val="22"/>
        </w:rPr>
        <w:t xml:space="preserve"> </w:t>
      </w:r>
      <w:r>
        <w:rPr>
          <w:rFonts w:ascii="Arial" w:hAnsi="Arial" w:cs="Arial"/>
          <w:sz w:val="22"/>
        </w:rPr>
        <w:t>a v súlade so špecifickými podmienkami  zákona č. 50/1976 Zb. o územnom plánovaní a stavebnom poriadku v znení neskorších predpisov. Na bezpečnosť a ochranu zdravia pri práci sa vzťahujú špecifické ustanovenia zákona č. 124/2006 Z. z. o bezpečnosti a ochrane zdravia pri práci a o zmene a doplnení niektorých zákonov v znení neskorších predpisov, nariadenie vlády Slovenskej republiky č. 392/2006 Z. z. o minimálnych bezpečnostných a zdravotných požiadavkách pri používaní pracovných prostriedkov, nariadenie vlády Slovenskej republiky č. 396/2006 Z. z. o minimálnych bezpečnostných a zdravotných požiadavkách na stavenisku, zákon č. 254/1998 Z. z. o verejných prácach, vyhláška č. 147/2013 Z. z., ktorou sa ustanovujú podrobnosti na zaistenie bezpečnosti a ochrany zdravia pri stavebných prácach a prácach s nimi súvisiacich a podrobnosti o odbornej spôsobilosti na výkon niektorých pracovných činností a iných platných právnych predpisov a technických noriem.</w:t>
      </w:r>
    </w:p>
    <w:p w14:paraId="0608BC82" w14:textId="3281C3F9" w:rsidR="00DB0B5F" w:rsidRDefault="00DB0B5F" w:rsidP="009D05D7">
      <w:pPr>
        <w:pStyle w:val="Zkladntext"/>
        <w:numPr>
          <w:ilvl w:val="1"/>
          <w:numId w:val="2"/>
        </w:numPr>
        <w:spacing w:after="0" w:line="240" w:lineRule="auto"/>
        <w:ind w:left="426" w:hanging="426"/>
        <w:jc w:val="both"/>
        <w:outlineLvl w:val="0"/>
        <w:rPr>
          <w:rFonts w:ascii="Arial" w:hAnsi="Arial" w:cs="Arial"/>
          <w:b/>
          <w:sz w:val="22"/>
        </w:rPr>
      </w:pPr>
      <w:r>
        <w:rPr>
          <w:rFonts w:ascii="Arial" w:hAnsi="Arial" w:cs="Arial"/>
          <w:sz w:val="22"/>
        </w:rPr>
        <w:t>Odborné práce musia byť vykonané len zamestnancami Zhotoviteľa alebo jeho dodávateľov, ktorí majú príslušnú kvalifikáciu (platnú odbornú spôsobilosť) na vykonanie týchto prác.</w:t>
      </w:r>
    </w:p>
    <w:p w14:paraId="050330A2" w14:textId="77777777" w:rsidR="009D05D7" w:rsidRDefault="009D05D7" w:rsidP="009D05D7">
      <w:pPr>
        <w:pStyle w:val="Zkladntext"/>
        <w:numPr>
          <w:ilvl w:val="1"/>
          <w:numId w:val="2"/>
        </w:numPr>
        <w:spacing w:after="0" w:line="240" w:lineRule="auto"/>
        <w:ind w:left="426" w:hanging="426"/>
        <w:jc w:val="both"/>
        <w:outlineLvl w:val="0"/>
        <w:rPr>
          <w:rFonts w:ascii="Arial" w:hAnsi="Arial" w:cs="Arial"/>
          <w:sz w:val="22"/>
        </w:rPr>
      </w:pPr>
      <w:r>
        <w:rPr>
          <w:rFonts w:ascii="Arial" w:hAnsi="Arial" w:cs="Arial"/>
          <w:sz w:val="22"/>
        </w:rPr>
        <w:t>Zhotoviteľ potvrdzuje, že vykonal obhliadku stavebného objektu a v plnom rozsahu sa zoznámil s rozsahom a povahou diela, že sú mu známe technické a kvalitatívne podmienky realizácie diela a že disponuje takými kapacitami a odbornými znalosťami, ktoré sú k zhotoveniu diela potrebné.</w:t>
      </w:r>
    </w:p>
    <w:p w14:paraId="666D7617" w14:textId="77777777" w:rsidR="009D05D7" w:rsidRDefault="009D05D7" w:rsidP="009D05D7">
      <w:pPr>
        <w:pStyle w:val="Zkladntext"/>
        <w:numPr>
          <w:ilvl w:val="1"/>
          <w:numId w:val="2"/>
        </w:numPr>
        <w:spacing w:after="0" w:line="240" w:lineRule="auto"/>
        <w:ind w:left="426" w:hanging="426"/>
        <w:jc w:val="both"/>
        <w:outlineLvl w:val="0"/>
        <w:rPr>
          <w:rFonts w:ascii="Arial" w:hAnsi="Arial" w:cs="Arial"/>
          <w:sz w:val="22"/>
        </w:rPr>
      </w:pPr>
      <w:r>
        <w:rPr>
          <w:rFonts w:ascii="Arial" w:hAnsi="Arial" w:cs="Arial"/>
          <w:sz w:val="22"/>
        </w:rPr>
        <w:t xml:space="preserve">Objednávateľ na obstaranie predmetu tejto zmluvy použil postup verejného obstarávania podľa § 117 zákona č. 343/2015 Z. z. o verejnom obstarávaní a o zmene a doplnení niektorých zákonov (ďalej len „zákon o verejnom obstarávaní“), ktorého úspešným uchádzačom sa stal Zhotoviteľ. </w:t>
      </w:r>
    </w:p>
    <w:p w14:paraId="105835E3" w14:textId="77777777" w:rsidR="009D05D7" w:rsidRDefault="009D05D7" w:rsidP="009D05D7">
      <w:pPr>
        <w:pStyle w:val="Zkladntext"/>
        <w:numPr>
          <w:ilvl w:val="1"/>
          <w:numId w:val="2"/>
        </w:numPr>
        <w:spacing w:after="0" w:line="240" w:lineRule="auto"/>
        <w:ind w:left="426" w:hanging="426"/>
        <w:jc w:val="both"/>
        <w:outlineLvl w:val="0"/>
        <w:rPr>
          <w:rFonts w:ascii="Arial" w:hAnsi="Arial" w:cs="Arial"/>
          <w:b/>
          <w:sz w:val="22"/>
        </w:rPr>
      </w:pPr>
      <w:r>
        <w:rPr>
          <w:rFonts w:ascii="Arial" w:hAnsi="Arial" w:cs="Arial"/>
          <w:sz w:val="22"/>
        </w:rPr>
        <w:t xml:space="preserve">Miesto vykonania prác: </w:t>
      </w:r>
      <w:r w:rsidRPr="00480D44">
        <w:rPr>
          <w:rFonts w:ascii="Arial" w:hAnsi="Arial" w:cs="Arial"/>
          <w:b/>
          <w:sz w:val="22"/>
        </w:rPr>
        <w:t>Domov sociálnych služieb pre deti a dospelých  v Rohove</w:t>
      </w:r>
      <w:r>
        <w:rPr>
          <w:rFonts w:ascii="Arial" w:hAnsi="Arial" w:cs="Arial"/>
          <w:b/>
          <w:sz w:val="22"/>
        </w:rPr>
        <w:t>.</w:t>
      </w:r>
    </w:p>
    <w:p w14:paraId="2317FDAA" w14:textId="77777777" w:rsidR="009D05D7" w:rsidRDefault="009D05D7" w:rsidP="009D05D7">
      <w:pPr>
        <w:spacing w:line="240" w:lineRule="auto"/>
        <w:rPr>
          <w:rFonts w:ascii="Arial" w:eastAsia="Times New Roman" w:hAnsi="Arial" w:cs="Arial"/>
          <w:b/>
          <w:szCs w:val="24"/>
          <w:u w:val="single"/>
          <w:lang w:eastAsia="cs-CZ"/>
        </w:rPr>
      </w:pPr>
    </w:p>
    <w:p w14:paraId="6A6B1F13" w14:textId="77777777" w:rsidR="009D05D7" w:rsidRDefault="009D05D7" w:rsidP="009D05D7">
      <w:pPr>
        <w:pStyle w:val="Zkladntext"/>
        <w:jc w:val="center"/>
        <w:rPr>
          <w:rFonts w:ascii="Arial" w:hAnsi="Arial" w:cs="Arial"/>
          <w:b/>
          <w:sz w:val="22"/>
        </w:rPr>
      </w:pPr>
    </w:p>
    <w:p w14:paraId="2A93FE36" w14:textId="77777777" w:rsidR="009D05D7" w:rsidRDefault="009D05D7" w:rsidP="009D05D7">
      <w:pPr>
        <w:pStyle w:val="Zkladntext"/>
        <w:spacing w:after="0"/>
        <w:jc w:val="center"/>
        <w:rPr>
          <w:rFonts w:ascii="Arial" w:hAnsi="Arial" w:cs="Arial"/>
          <w:b/>
          <w:sz w:val="22"/>
        </w:rPr>
      </w:pPr>
      <w:r>
        <w:rPr>
          <w:rFonts w:ascii="Arial" w:hAnsi="Arial" w:cs="Arial"/>
          <w:b/>
          <w:sz w:val="22"/>
        </w:rPr>
        <w:t>III.</w:t>
      </w:r>
    </w:p>
    <w:p w14:paraId="0A8C1D16" w14:textId="77777777" w:rsidR="009D05D7" w:rsidRDefault="009D05D7" w:rsidP="009D05D7">
      <w:pPr>
        <w:pStyle w:val="Zkladntext"/>
        <w:spacing w:after="0"/>
        <w:jc w:val="center"/>
        <w:rPr>
          <w:rFonts w:ascii="Arial" w:hAnsi="Arial" w:cs="Arial"/>
          <w:b/>
          <w:sz w:val="22"/>
        </w:rPr>
      </w:pPr>
      <w:r>
        <w:rPr>
          <w:rFonts w:ascii="Arial" w:hAnsi="Arial" w:cs="Arial"/>
          <w:b/>
          <w:sz w:val="22"/>
        </w:rPr>
        <w:t>KVALITA  PREDMETU  DIELA</w:t>
      </w:r>
    </w:p>
    <w:p w14:paraId="3C4482B3" w14:textId="77777777" w:rsidR="009D05D7" w:rsidRDefault="009D05D7" w:rsidP="009D05D7">
      <w:pPr>
        <w:pStyle w:val="Zkladntext"/>
        <w:spacing w:after="0"/>
        <w:jc w:val="center"/>
        <w:rPr>
          <w:rFonts w:ascii="Arial" w:hAnsi="Arial" w:cs="Arial"/>
          <w:sz w:val="22"/>
        </w:rPr>
      </w:pPr>
    </w:p>
    <w:p w14:paraId="3EBE7183" w14:textId="21E2E1CA" w:rsidR="009D05D7" w:rsidRDefault="009D05D7" w:rsidP="009D05D7">
      <w:pPr>
        <w:pStyle w:val="Zkladntext"/>
        <w:spacing w:after="0" w:line="240" w:lineRule="auto"/>
        <w:ind w:left="360" w:hanging="360"/>
        <w:jc w:val="both"/>
        <w:rPr>
          <w:rFonts w:ascii="Arial" w:hAnsi="Arial" w:cs="Arial"/>
          <w:sz w:val="22"/>
        </w:rPr>
      </w:pPr>
      <w:r>
        <w:rPr>
          <w:rFonts w:ascii="Arial" w:hAnsi="Arial" w:cs="Arial"/>
          <w:sz w:val="22"/>
        </w:rPr>
        <w:t>3.1 Dielo musí byť zhotovené v zmysle čl. II. tejto zmluvy, nesmie mať žiadne vady a nedostatky brániace jeho riadnemu užívaniu alebo spôsobujúce rýchlejšie opotrebenie diela.</w:t>
      </w:r>
    </w:p>
    <w:p w14:paraId="2B158655" w14:textId="77777777" w:rsidR="009D05D7" w:rsidRDefault="009D05D7" w:rsidP="009D05D7">
      <w:pPr>
        <w:pStyle w:val="Zkladntext"/>
        <w:spacing w:after="0" w:line="240" w:lineRule="auto"/>
        <w:ind w:left="360" w:hanging="360"/>
        <w:jc w:val="both"/>
        <w:rPr>
          <w:rFonts w:ascii="Arial" w:hAnsi="Arial" w:cs="Arial"/>
          <w:sz w:val="22"/>
        </w:rPr>
      </w:pPr>
      <w:r>
        <w:rPr>
          <w:rFonts w:ascii="Arial" w:hAnsi="Arial" w:cs="Arial"/>
          <w:sz w:val="22"/>
        </w:rPr>
        <w:t xml:space="preserve">3.2 Zhotoviteľ realizujúci zmluvne dohodnuté práce je povinný dokladovať kvalitu vykonaných prác od začiatku po ukončenie diela dokumentmi:   </w:t>
      </w:r>
    </w:p>
    <w:p w14:paraId="73CF3940" w14:textId="77777777" w:rsidR="009D05D7" w:rsidRDefault="009D05D7" w:rsidP="009D05D7">
      <w:pPr>
        <w:pStyle w:val="Zkladntext"/>
        <w:spacing w:after="0" w:line="240" w:lineRule="auto"/>
        <w:ind w:left="709" w:hanging="709"/>
        <w:jc w:val="both"/>
        <w:rPr>
          <w:rFonts w:ascii="Arial" w:hAnsi="Arial" w:cs="Arial"/>
          <w:sz w:val="22"/>
        </w:rPr>
      </w:pPr>
      <w:r>
        <w:rPr>
          <w:rFonts w:ascii="Arial" w:hAnsi="Arial" w:cs="Arial"/>
          <w:sz w:val="22"/>
        </w:rPr>
        <w:t xml:space="preserve">       a) fotodokumentácia  o vykonaných   kontrolných   činnostiach  na  častiach  diela    zakrytých  v čase realizácie,</w:t>
      </w:r>
    </w:p>
    <w:p w14:paraId="6FD44C4D" w14:textId="77777777" w:rsidR="009D05D7" w:rsidRDefault="009D05D7" w:rsidP="009D05D7">
      <w:pPr>
        <w:pStyle w:val="Zkladntext"/>
        <w:spacing w:after="0" w:line="240" w:lineRule="auto"/>
        <w:ind w:left="709" w:hanging="283"/>
        <w:jc w:val="both"/>
        <w:rPr>
          <w:rFonts w:ascii="Arial" w:hAnsi="Arial" w:cs="Arial"/>
          <w:sz w:val="22"/>
        </w:rPr>
      </w:pPr>
      <w:r>
        <w:rPr>
          <w:rFonts w:ascii="Arial" w:hAnsi="Arial" w:cs="Arial"/>
          <w:sz w:val="22"/>
        </w:rPr>
        <w:lastRenderedPageBreak/>
        <w:t>b) zápisy, protokoly a osvedčenia o vykonaných skúškach,</w:t>
      </w:r>
      <w:r>
        <w:rPr>
          <w:rFonts w:ascii="Arial" w:hAnsi="Arial" w:cs="Arial"/>
          <w:color w:val="FF0000"/>
          <w:sz w:val="22"/>
        </w:rPr>
        <w:t xml:space="preserve"> </w:t>
      </w:r>
      <w:r>
        <w:rPr>
          <w:rFonts w:ascii="Arial" w:hAnsi="Arial" w:cs="Arial"/>
          <w:sz w:val="22"/>
        </w:rPr>
        <w:t>certifikáty a vyhlásenia o zhode  použitých materiálov,</w:t>
      </w:r>
    </w:p>
    <w:p w14:paraId="3E801025" w14:textId="77777777" w:rsidR="009D05D7" w:rsidRDefault="009D05D7" w:rsidP="009D05D7">
      <w:pPr>
        <w:pStyle w:val="Zkladntext"/>
        <w:spacing w:after="0" w:line="240" w:lineRule="auto"/>
        <w:rPr>
          <w:rFonts w:ascii="Arial" w:hAnsi="Arial" w:cs="Arial"/>
          <w:sz w:val="22"/>
        </w:rPr>
      </w:pPr>
      <w:r>
        <w:rPr>
          <w:rFonts w:ascii="Arial" w:hAnsi="Arial" w:cs="Arial"/>
          <w:sz w:val="22"/>
        </w:rPr>
        <w:t xml:space="preserve">       c) potvrdenia o odstránení vád a nedorobkov (ak boli zistené),</w:t>
      </w:r>
    </w:p>
    <w:p w14:paraId="51F8441E" w14:textId="77777777" w:rsidR="009D05D7" w:rsidRDefault="009D05D7" w:rsidP="009D05D7">
      <w:pPr>
        <w:pStyle w:val="Zkladntext"/>
        <w:spacing w:after="0" w:line="240" w:lineRule="auto"/>
        <w:rPr>
          <w:rFonts w:ascii="Arial" w:hAnsi="Arial" w:cs="Arial"/>
          <w:sz w:val="22"/>
        </w:rPr>
      </w:pPr>
      <w:r>
        <w:rPr>
          <w:rFonts w:ascii="Arial" w:hAnsi="Arial" w:cs="Arial"/>
          <w:sz w:val="22"/>
        </w:rPr>
        <w:t xml:space="preserve">       d) preberací protokol o odovzdaní a prevzatí diela.</w:t>
      </w:r>
    </w:p>
    <w:p w14:paraId="3C5A0339" w14:textId="77777777" w:rsidR="009D05D7" w:rsidRDefault="009D05D7" w:rsidP="009D05D7">
      <w:pPr>
        <w:pStyle w:val="Zkladntext"/>
        <w:rPr>
          <w:rFonts w:cs="Times New Roman"/>
          <w:sz w:val="22"/>
        </w:rPr>
      </w:pPr>
    </w:p>
    <w:p w14:paraId="16CE598B" w14:textId="77777777" w:rsidR="009D05D7" w:rsidRDefault="009D05D7" w:rsidP="009D05D7">
      <w:pPr>
        <w:pStyle w:val="Zkladntext"/>
        <w:spacing w:after="0"/>
        <w:jc w:val="center"/>
        <w:rPr>
          <w:rFonts w:ascii="Arial" w:hAnsi="Arial" w:cs="Arial"/>
          <w:b/>
          <w:sz w:val="22"/>
        </w:rPr>
      </w:pPr>
      <w:r>
        <w:rPr>
          <w:rFonts w:ascii="Arial" w:hAnsi="Arial" w:cs="Arial"/>
          <w:b/>
          <w:sz w:val="22"/>
        </w:rPr>
        <w:t>IV.</w:t>
      </w:r>
    </w:p>
    <w:p w14:paraId="054DE824" w14:textId="77777777" w:rsidR="009D05D7" w:rsidRDefault="009D05D7" w:rsidP="009D05D7">
      <w:pPr>
        <w:jc w:val="center"/>
        <w:rPr>
          <w:rFonts w:ascii="Arial" w:hAnsi="Arial" w:cs="Arial"/>
          <w:b/>
          <w:sz w:val="22"/>
        </w:rPr>
      </w:pPr>
      <w:r>
        <w:rPr>
          <w:rFonts w:ascii="Arial" w:hAnsi="Arial" w:cs="Arial"/>
          <w:b/>
          <w:sz w:val="22"/>
        </w:rPr>
        <w:t>CENA  ZA DIELO</w:t>
      </w:r>
    </w:p>
    <w:p w14:paraId="18CF5ADD" w14:textId="77777777" w:rsidR="009D05D7" w:rsidRDefault="009D05D7" w:rsidP="009D05D7">
      <w:pPr>
        <w:jc w:val="both"/>
        <w:rPr>
          <w:rFonts w:ascii="Arial" w:hAnsi="Arial" w:cs="Arial"/>
          <w:b/>
          <w:sz w:val="22"/>
        </w:rPr>
      </w:pPr>
    </w:p>
    <w:p w14:paraId="65DD8316" w14:textId="77777777" w:rsidR="009D05D7" w:rsidRDefault="009D05D7" w:rsidP="009D05D7">
      <w:pPr>
        <w:ind w:left="360" w:hanging="360"/>
        <w:jc w:val="both"/>
        <w:rPr>
          <w:rFonts w:ascii="Arial" w:hAnsi="Arial" w:cs="Arial"/>
          <w:sz w:val="22"/>
        </w:rPr>
      </w:pPr>
      <w:r>
        <w:rPr>
          <w:rFonts w:ascii="Arial" w:hAnsi="Arial" w:cs="Arial"/>
          <w:sz w:val="22"/>
        </w:rPr>
        <w:t xml:space="preserve">4.1 Cena za dielo je určená na základe výsledkov verejného obstarávania vyhláseného v zmysle zákona o verejnom obstarávaní a o zmene a doplnení niektorých zákonov, a to nasledovne: </w:t>
      </w:r>
      <w:r>
        <w:rPr>
          <w:rFonts w:ascii="Arial" w:hAnsi="Arial" w:cs="Arial"/>
          <w:color w:val="FF0000"/>
          <w:sz w:val="22"/>
        </w:rPr>
        <w:t xml:space="preserve"> </w:t>
      </w:r>
      <w:r>
        <w:rPr>
          <w:rFonts w:ascii="Arial" w:hAnsi="Arial" w:cs="Arial"/>
          <w:sz w:val="22"/>
        </w:rPr>
        <w:t xml:space="preserve"> </w:t>
      </w:r>
    </w:p>
    <w:p w14:paraId="7DFAC2AC" w14:textId="77777777" w:rsidR="009D05D7" w:rsidRDefault="009D05D7" w:rsidP="009D05D7">
      <w:pPr>
        <w:ind w:left="360" w:hanging="360"/>
        <w:jc w:val="both"/>
        <w:rPr>
          <w:rFonts w:ascii="Arial" w:hAnsi="Arial" w:cs="Arial"/>
          <w:strike/>
          <w:sz w:val="22"/>
        </w:rPr>
      </w:pPr>
    </w:p>
    <w:p w14:paraId="2E751EE1" w14:textId="6A3AD0B7" w:rsidR="00ED47E3" w:rsidRDefault="00ED47E3" w:rsidP="00ED47E3">
      <w:pPr>
        <w:spacing w:line="240" w:lineRule="auto"/>
        <w:ind w:left="567" w:hanging="567"/>
        <w:jc w:val="both"/>
        <w:rPr>
          <w:rFonts w:ascii="Arial" w:hAnsi="Arial" w:cs="Arial"/>
          <w:sz w:val="22"/>
        </w:rPr>
      </w:pPr>
      <w:r>
        <w:rPr>
          <w:rFonts w:ascii="Arial" w:hAnsi="Arial" w:cs="Arial"/>
          <w:sz w:val="22"/>
        </w:rPr>
        <w:t xml:space="preserve">         Cena bez DPH</w:t>
      </w:r>
      <w:r>
        <w:rPr>
          <w:rFonts w:ascii="Arial" w:hAnsi="Arial" w:cs="Arial"/>
          <w:sz w:val="22"/>
        </w:rPr>
        <w:tab/>
        <w:t xml:space="preserve">                                                                                       €</w:t>
      </w:r>
      <w:r>
        <w:rPr>
          <w:rFonts w:ascii="Arial" w:hAnsi="Arial" w:cs="Arial"/>
          <w:sz w:val="22"/>
        </w:rPr>
        <w:tab/>
        <w:t xml:space="preserve">                             </w:t>
      </w:r>
    </w:p>
    <w:p w14:paraId="5E2E78B3" w14:textId="77777777" w:rsidR="00ED47E3" w:rsidRDefault="00ED47E3" w:rsidP="00ED47E3">
      <w:pPr>
        <w:ind w:left="567" w:hanging="567"/>
        <w:jc w:val="both"/>
        <w:rPr>
          <w:rFonts w:ascii="Arial" w:hAnsi="Arial" w:cs="Arial"/>
          <w:sz w:val="22"/>
        </w:rPr>
      </w:pPr>
      <w:r>
        <w:rPr>
          <w:rFonts w:ascii="Arial" w:hAnsi="Arial" w:cs="Arial"/>
          <w:sz w:val="22"/>
        </w:rPr>
        <w:t xml:space="preserve">          DPH 20 %</w:t>
      </w:r>
      <w:r>
        <w:rPr>
          <w:rFonts w:ascii="Arial" w:hAnsi="Arial" w:cs="Arial"/>
          <w:sz w:val="22"/>
        </w:rPr>
        <w:tab/>
      </w:r>
      <w:r>
        <w:rPr>
          <w:rFonts w:ascii="Arial" w:hAnsi="Arial" w:cs="Arial"/>
          <w:sz w:val="22"/>
        </w:rPr>
        <w:tab/>
      </w:r>
      <w:r>
        <w:rPr>
          <w:rFonts w:ascii="Arial" w:hAnsi="Arial" w:cs="Arial"/>
          <w:sz w:val="22"/>
        </w:rPr>
        <w:tab/>
        <w:t xml:space="preserve">                                                                €</w:t>
      </w:r>
    </w:p>
    <w:p w14:paraId="37D95880" w14:textId="77777777" w:rsidR="00ED47E3" w:rsidRDefault="00ED47E3" w:rsidP="00ED47E3">
      <w:pPr>
        <w:ind w:left="720" w:hanging="720"/>
        <w:jc w:val="both"/>
        <w:rPr>
          <w:rFonts w:ascii="Arial" w:hAnsi="Arial" w:cs="Arial"/>
          <w:sz w:val="22"/>
        </w:rPr>
      </w:pPr>
      <w:r>
        <w:rPr>
          <w:rFonts w:ascii="Arial" w:hAnsi="Arial" w:cs="Arial"/>
          <w:sz w:val="22"/>
        </w:rPr>
        <w:t xml:space="preserve">           ––––––––––––––––––––––––––––––––––––––––––––––––––––––––––</w:t>
      </w:r>
    </w:p>
    <w:p w14:paraId="2824E870" w14:textId="77777777" w:rsidR="00ED47E3" w:rsidRDefault="00ED47E3" w:rsidP="00ED47E3">
      <w:pPr>
        <w:ind w:left="720" w:hanging="720"/>
        <w:jc w:val="both"/>
        <w:rPr>
          <w:rFonts w:ascii="Arial" w:hAnsi="Arial" w:cs="Arial"/>
          <w:b/>
          <w:sz w:val="22"/>
        </w:rPr>
      </w:pPr>
      <w:r>
        <w:rPr>
          <w:rFonts w:ascii="Arial" w:hAnsi="Arial" w:cs="Arial"/>
          <w:sz w:val="22"/>
        </w:rPr>
        <w:t xml:space="preserve">          </w:t>
      </w:r>
      <w:r>
        <w:rPr>
          <w:rFonts w:ascii="Arial" w:hAnsi="Arial" w:cs="Arial"/>
          <w:b/>
          <w:sz w:val="22"/>
        </w:rPr>
        <w:t>Cena za</w:t>
      </w:r>
      <w:r>
        <w:rPr>
          <w:rFonts w:ascii="Arial" w:hAnsi="Arial" w:cs="Arial"/>
          <w:b/>
          <w:color w:val="FF0000"/>
          <w:sz w:val="22"/>
        </w:rPr>
        <w:t xml:space="preserve"> </w:t>
      </w:r>
      <w:r>
        <w:rPr>
          <w:rFonts w:ascii="Arial" w:hAnsi="Arial" w:cs="Arial"/>
          <w:b/>
          <w:sz w:val="22"/>
        </w:rPr>
        <w:t>dielo celkom s DPH</w:t>
      </w:r>
      <w:r>
        <w:rPr>
          <w:rFonts w:ascii="Arial" w:hAnsi="Arial" w:cs="Arial"/>
          <w:b/>
          <w:sz w:val="22"/>
        </w:rPr>
        <w:tab/>
        <w:t xml:space="preserve">                                                    €                                </w:t>
      </w:r>
    </w:p>
    <w:p w14:paraId="2AF5E489" w14:textId="77777777" w:rsidR="00ED47E3" w:rsidRDefault="00ED47E3" w:rsidP="00ED47E3">
      <w:pPr>
        <w:ind w:left="720" w:hanging="720"/>
        <w:jc w:val="both"/>
        <w:rPr>
          <w:rFonts w:ascii="Arial" w:hAnsi="Arial" w:cs="Arial"/>
          <w:b/>
          <w:sz w:val="22"/>
        </w:rPr>
      </w:pPr>
      <w:r>
        <w:rPr>
          <w:rFonts w:ascii="Arial" w:hAnsi="Arial" w:cs="Arial"/>
          <w:b/>
          <w:sz w:val="22"/>
        </w:rPr>
        <w:t xml:space="preserve">          </w:t>
      </w:r>
    </w:p>
    <w:p w14:paraId="364D1910" w14:textId="77777777" w:rsidR="00ED47E3" w:rsidRDefault="00ED47E3" w:rsidP="00ED47E3">
      <w:pPr>
        <w:ind w:left="720" w:hanging="720"/>
        <w:jc w:val="both"/>
        <w:rPr>
          <w:rFonts w:ascii="Arial" w:hAnsi="Arial" w:cs="Arial"/>
          <w:sz w:val="22"/>
        </w:rPr>
      </w:pPr>
      <w:r>
        <w:rPr>
          <w:rFonts w:ascii="Arial" w:hAnsi="Arial" w:cs="Arial"/>
          <w:sz w:val="22"/>
        </w:rPr>
        <w:t xml:space="preserve">         (slovom:                                                           eur,                                          centov)</w:t>
      </w:r>
    </w:p>
    <w:p w14:paraId="424FBF40" w14:textId="4A13EF26" w:rsidR="009D05D7" w:rsidRDefault="009D05D7" w:rsidP="009D05D7">
      <w:pPr>
        <w:ind w:left="720" w:hanging="720"/>
        <w:jc w:val="both"/>
        <w:rPr>
          <w:rFonts w:ascii="Arial" w:hAnsi="Arial" w:cs="Arial"/>
          <w:b/>
          <w:sz w:val="22"/>
        </w:rPr>
      </w:pPr>
      <w:r>
        <w:rPr>
          <w:rFonts w:ascii="Arial" w:hAnsi="Arial" w:cs="Arial"/>
          <w:b/>
          <w:sz w:val="22"/>
        </w:rPr>
        <w:t xml:space="preserve">                          </w:t>
      </w:r>
    </w:p>
    <w:p w14:paraId="37895472" w14:textId="77777777" w:rsidR="009D05D7" w:rsidRDefault="009D05D7" w:rsidP="009D05D7">
      <w:pPr>
        <w:ind w:left="720" w:hanging="720"/>
        <w:jc w:val="both"/>
        <w:rPr>
          <w:rFonts w:ascii="Arial" w:hAnsi="Arial" w:cs="Arial"/>
          <w:sz w:val="22"/>
        </w:rPr>
      </w:pPr>
    </w:p>
    <w:p w14:paraId="2A79586E" w14:textId="77777777" w:rsidR="009D05D7" w:rsidRDefault="009D05D7" w:rsidP="009D05D7">
      <w:pPr>
        <w:pStyle w:val="Zarkazkladnhotextu2"/>
        <w:ind w:hanging="360"/>
        <w:rPr>
          <w:rFonts w:cs="Arial"/>
          <w:sz w:val="22"/>
          <w:szCs w:val="22"/>
        </w:rPr>
      </w:pPr>
      <w:r>
        <w:rPr>
          <w:rFonts w:cs="Arial"/>
          <w:sz w:val="22"/>
          <w:szCs w:val="22"/>
        </w:rPr>
        <w:t>4.2 Podrobná špecifikácia  ceny za dielo s uvedením kvalitatívnych a dodacích podmienok je</w:t>
      </w:r>
    </w:p>
    <w:p w14:paraId="0C424496" w14:textId="77777777" w:rsidR="009D05D7" w:rsidRDefault="009D05D7" w:rsidP="009D05D7">
      <w:pPr>
        <w:pStyle w:val="Zarkazkladnhotextu2"/>
        <w:ind w:hanging="360"/>
        <w:rPr>
          <w:rFonts w:cs="Arial"/>
          <w:sz w:val="22"/>
          <w:szCs w:val="22"/>
        </w:rPr>
      </w:pPr>
      <w:r>
        <w:rPr>
          <w:rFonts w:cs="Arial"/>
          <w:sz w:val="22"/>
          <w:szCs w:val="22"/>
        </w:rPr>
        <w:t xml:space="preserve">      uvedená v prílohe č. 1 tejto zmluvy – rozpočet stavby, ktorá tvorí neoddeliteľnú súčasť tejto zmluvy.</w:t>
      </w:r>
    </w:p>
    <w:p w14:paraId="654DF30D" w14:textId="77777777" w:rsidR="009D05D7" w:rsidRDefault="009D05D7" w:rsidP="009D05D7">
      <w:pPr>
        <w:pStyle w:val="Zarkazkladnhotextu2"/>
        <w:ind w:hanging="360"/>
        <w:rPr>
          <w:rFonts w:cs="Arial"/>
          <w:sz w:val="22"/>
          <w:szCs w:val="22"/>
        </w:rPr>
      </w:pPr>
      <w:r>
        <w:rPr>
          <w:rFonts w:cs="Arial"/>
          <w:sz w:val="22"/>
          <w:szCs w:val="22"/>
        </w:rPr>
        <w:t>4.3 Zhotoviteľ potvrdzuje, že správne vyhodnotil a ocenil všetky práce, ktoré sú nevyhnutné pre riadne splnenie tejto zmluvy a že pri stanovení ceny uvedenej v tejto zmluve:</w:t>
      </w:r>
    </w:p>
    <w:p w14:paraId="7A721B47" w14:textId="35EAA7AA" w:rsidR="009D05D7" w:rsidRDefault="00BD5C0C" w:rsidP="009D05D7">
      <w:pPr>
        <w:widowControl w:val="0"/>
        <w:numPr>
          <w:ilvl w:val="0"/>
          <w:numId w:val="3"/>
        </w:numPr>
        <w:tabs>
          <w:tab w:val="left" w:pos="426"/>
          <w:tab w:val="left" w:pos="709"/>
          <w:tab w:val="left" w:pos="5760"/>
          <w:tab w:val="left" w:pos="6912"/>
          <w:tab w:val="left" w:pos="8064"/>
        </w:tabs>
        <w:autoSpaceDE w:val="0"/>
        <w:autoSpaceDN w:val="0"/>
        <w:adjustRightInd w:val="0"/>
        <w:spacing w:line="240" w:lineRule="auto"/>
        <w:ind w:right="142"/>
        <w:jc w:val="both"/>
        <w:rPr>
          <w:rFonts w:ascii="Arial" w:hAnsi="Arial" w:cs="Arial"/>
          <w:sz w:val="22"/>
        </w:rPr>
      </w:pPr>
      <w:r>
        <w:rPr>
          <w:rFonts w:ascii="Arial" w:hAnsi="Arial" w:cs="Arial"/>
          <w:sz w:val="22"/>
        </w:rPr>
        <w:t>oboznámil sa s miestom vykonania  prác</w:t>
      </w:r>
      <w:r w:rsidR="009D05D7">
        <w:rPr>
          <w:rFonts w:ascii="Arial" w:hAnsi="Arial" w:cs="Arial"/>
          <w:sz w:val="22"/>
        </w:rPr>
        <w:t>,  </w:t>
      </w:r>
    </w:p>
    <w:p w14:paraId="068D5FAB" w14:textId="77777777" w:rsidR="009D05D7" w:rsidRDefault="009D05D7" w:rsidP="009D05D7">
      <w:pPr>
        <w:widowControl w:val="0"/>
        <w:numPr>
          <w:ilvl w:val="0"/>
          <w:numId w:val="3"/>
        </w:numPr>
        <w:tabs>
          <w:tab w:val="left" w:pos="426"/>
          <w:tab w:val="left" w:pos="709"/>
          <w:tab w:val="left" w:pos="5760"/>
          <w:tab w:val="left" w:pos="6912"/>
          <w:tab w:val="left" w:pos="8064"/>
        </w:tabs>
        <w:autoSpaceDE w:val="0"/>
        <w:autoSpaceDN w:val="0"/>
        <w:adjustRightInd w:val="0"/>
        <w:spacing w:line="240" w:lineRule="auto"/>
        <w:ind w:right="142"/>
        <w:jc w:val="both"/>
        <w:rPr>
          <w:rFonts w:ascii="Arial" w:hAnsi="Arial" w:cs="Arial"/>
          <w:sz w:val="22"/>
        </w:rPr>
      </w:pPr>
      <w:r>
        <w:rPr>
          <w:rFonts w:ascii="Arial" w:hAnsi="Arial" w:cs="Arial"/>
          <w:sz w:val="22"/>
        </w:rPr>
        <w:t xml:space="preserve">preveril miestne podmienky na stavenisku,  </w:t>
      </w:r>
    </w:p>
    <w:p w14:paraId="789BD3BF" w14:textId="77777777" w:rsidR="009D05D7" w:rsidRDefault="009D05D7" w:rsidP="009D05D7">
      <w:pPr>
        <w:widowControl w:val="0"/>
        <w:numPr>
          <w:ilvl w:val="0"/>
          <w:numId w:val="3"/>
        </w:numPr>
        <w:tabs>
          <w:tab w:val="left" w:pos="426"/>
          <w:tab w:val="left" w:pos="709"/>
          <w:tab w:val="left" w:pos="5760"/>
          <w:tab w:val="left" w:pos="6912"/>
          <w:tab w:val="left" w:pos="8064"/>
        </w:tabs>
        <w:autoSpaceDE w:val="0"/>
        <w:autoSpaceDN w:val="0"/>
        <w:adjustRightInd w:val="0"/>
        <w:spacing w:line="240" w:lineRule="auto"/>
        <w:ind w:left="709" w:right="142" w:hanging="284"/>
        <w:jc w:val="both"/>
        <w:rPr>
          <w:rFonts w:ascii="Arial" w:hAnsi="Arial" w:cs="Arial"/>
          <w:sz w:val="22"/>
        </w:rPr>
      </w:pPr>
      <w:r>
        <w:rPr>
          <w:rFonts w:ascii="Arial" w:hAnsi="Arial" w:cs="Arial"/>
          <w:sz w:val="22"/>
        </w:rPr>
        <w:t>zahrnul všetky technické a dodacie podmienky do kalkulácie cien v rozsahu uvedenom v tejto zmluve,</w:t>
      </w:r>
    </w:p>
    <w:p w14:paraId="0D17422C" w14:textId="77777777" w:rsidR="009D05D7" w:rsidRDefault="009D05D7" w:rsidP="009D05D7">
      <w:pPr>
        <w:widowControl w:val="0"/>
        <w:numPr>
          <w:ilvl w:val="0"/>
          <w:numId w:val="3"/>
        </w:numPr>
        <w:tabs>
          <w:tab w:val="left" w:pos="426"/>
          <w:tab w:val="left" w:pos="709"/>
          <w:tab w:val="left" w:pos="5760"/>
          <w:tab w:val="left" w:pos="6912"/>
          <w:tab w:val="left" w:pos="8064"/>
        </w:tabs>
        <w:autoSpaceDE w:val="0"/>
        <w:autoSpaceDN w:val="0"/>
        <w:adjustRightInd w:val="0"/>
        <w:spacing w:line="240" w:lineRule="auto"/>
        <w:ind w:left="709" w:right="142" w:hanging="284"/>
        <w:jc w:val="both"/>
        <w:rPr>
          <w:rFonts w:ascii="Arial" w:hAnsi="Arial" w:cs="Arial"/>
          <w:sz w:val="22"/>
        </w:rPr>
      </w:pPr>
      <w:r>
        <w:rPr>
          <w:rFonts w:ascii="Arial" w:hAnsi="Arial" w:cs="Arial"/>
          <w:sz w:val="22"/>
        </w:rPr>
        <w:t xml:space="preserve">v dohodnutých zmluvných podmienkach sú uplatnené všetky požiadavky na riadne splnenie diela. </w:t>
      </w:r>
    </w:p>
    <w:p w14:paraId="50524828" w14:textId="5807D409" w:rsidR="009D05D7" w:rsidRDefault="009D05D7" w:rsidP="009D05D7">
      <w:pPr>
        <w:pStyle w:val="Zarkazkladnhotextu2"/>
        <w:ind w:hanging="360"/>
        <w:rPr>
          <w:rFonts w:cs="Arial"/>
          <w:sz w:val="22"/>
          <w:szCs w:val="22"/>
        </w:rPr>
      </w:pPr>
      <w:r>
        <w:rPr>
          <w:rFonts w:cs="Arial"/>
          <w:sz w:val="22"/>
          <w:szCs w:val="22"/>
        </w:rPr>
        <w:t xml:space="preserve">4.4 Cena za  dielo uvedená v bode 4.1 </w:t>
      </w:r>
      <w:r>
        <w:rPr>
          <w:rFonts w:cs="Arial"/>
          <w:sz w:val="22"/>
        </w:rPr>
        <w:t xml:space="preserve">tohto čl. </w:t>
      </w:r>
      <w:r>
        <w:rPr>
          <w:rFonts w:cs="Arial"/>
          <w:sz w:val="22"/>
          <w:szCs w:val="22"/>
        </w:rPr>
        <w:t xml:space="preserve">zahŕňa všetky vykázané a ocenené práce a dodávky, </w:t>
      </w:r>
      <w:r w:rsidR="00BD5C0C">
        <w:rPr>
          <w:rFonts w:cs="Arial"/>
          <w:sz w:val="22"/>
          <w:szCs w:val="22"/>
        </w:rPr>
        <w:t xml:space="preserve">odborné posudky, </w:t>
      </w:r>
      <w:r>
        <w:rPr>
          <w:rFonts w:cs="Arial"/>
          <w:sz w:val="22"/>
          <w:szCs w:val="22"/>
        </w:rPr>
        <w:t xml:space="preserve">vyjadrenia, skúšky a ďalšie súvisiace práce, ktoré budú potrebné  pri realizácii diela, alebo potrebné k prevzatiu diela a jeho odovzdaniu do užívania. </w:t>
      </w:r>
    </w:p>
    <w:p w14:paraId="7FA70CE1" w14:textId="77777777" w:rsidR="009D05D7" w:rsidRDefault="009D05D7" w:rsidP="009D05D7">
      <w:pPr>
        <w:pStyle w:val="Zarkazkladnhotextu2"/>
        <w:ind w:hanging="360"/>
        <w:rPr>
          <w:rFonts w:cs="Arial"/>
          <w:sz w:val="22"/>
          <w:szCs w:val="22"/>
        </w:rPr>
      </w:pPr>
      <w:r>
        <w:rPr>
          <w:rFonts w:cs="Arial"/>
          <w:sz w:val="22"/>
          <w:szCs w:val="22"/>
        </w:rPr>
        <w:t xml:space="preserve">4.5 Cena dohodnutá v bode 4.1 </w:t>
      </w:r>
      <w:r>
        <w:rPr>
          <w:rFonts w:cs="Arial"/>
          <w:sz w:val="22"/>
        </w:rPr>
        <w:t xml:space="preserve">tohto čl. </w:t>
      </w:r>
      <w:r>
        <w:rPr>
          <w:rFonts w:cs="Arial"/>
          <w:sz w:val="22"/>
          <w:szCs w:val="22"/>
        </w:rPr>
        <w:t>kryje náklady potrebné na dodržanie zmluvne dohodnutých kvalitatívnych, dodacích a platobných podmienok podľa tejto zmluvy a súťažných podkladov, a to najmä:</w:t>
      </w:r>
    </w:p>
    <w:p w14:paraId="46A61896" w14:textId="77777777" w:rsidR="009D05D7" w:rsidRDefault="009D05D7" w:rsidP="009D05D7">
      <w:pPr>
        <w:pStyle w:val="Zarkazkladnhotextu2"/>
        <w:rPr>
          <w:rFonts w:cs="Arial"/>
          <w:sz w:val="22"/>
          <w:szCs w:val="22"/>
        </w:rPr>
      </w:pPr>
      <w:r>
        <w:rPr>
          <w:rFonts w:cs="Arial"/>
          <w:sz w:val="22"/>
          <w:szCs w:val="22"/>
        </w:rPr>
        <w:t>a) technicko-kvalitatívnych parametrov uvedených v:</w:t>
      </w:r>
    </w:p>
    <w:p w14:paraId="6D0A0E47" w14:textId="390053E0" w:rsidR="009D05D7" w:rsidRDefault="009D05D7" w:rsidP="009D05D7">
      <w:pPr>
        <w:pStyle w:val="Zarkazkladnhotextu2"/>
        <w:ind w:left="540"/>
        <w:rPr>
          <w:rFonts w:cs="Arial"/>
          <w:sz w:val="22"/>
          <w:szCs w:val="22"/>
        </w:rPr>
      </w:pPr>
      <w:r>
        <w:rPr>
          <w:rFonts w:cs="Arial"/>
          <w:sz w:val="22"/>
          <w:szCs w:val="22"/>
        </w:rPr>
        <w:t xml:space="preserve">    -  technických normách a predpisoch platných na území SR,</w:t>
      </w:r>
    </w:p>
    <w:p w14:paraId="5C9E7D02" w14:textId="1AFE56FE" w:rsidR="00BD5C0C" w:rsidRDefault="00BD5C0C" w:rsidP="009D05D7">
      <w:pPr>
        <w:pStyle w:val="Zarkazkladnhotextu2"/>
        <w:ind w:left="540"/>
        <w:rPr>
          <w:rFonts w:cs="Arial"/>
          <w:sz w:val="22"/>
          <w:szCs w:val="22"/>
        </w:rPr>
      </w:pPr>
      <w:r>
        <w:rPr>
          <w:rFonts w:cs="Arial"/>
          <w:sz w:val="22"/>
          <w:szCs w:val="22"/>
        </w:rPr>
        <w:t xml:space="preserve">    -  technických normách a predpisoch platných pre SR ako člena Európskej únie,</w:t>
      </w:r>
    </w:p>
    <w:p w14:paraId="35D2A730" w14:textId="77777777" w:rsidR="009D05D7" w:rsidRDefault="009D05D7" w:rsidP="009D05D7">
      <w:pPr>
        <w:pStyle w:val="Zarkazkladnhotextu2"/>
        <w:ind w:left="993" w:hanging="633"/>
        <w:rPr>
          <w:rFonts w:cs="Arial"/>
          <w:sz w:val="22"/>
          <w:szCs w:val="22"/>
        </w:rPr>
      </w:pPr>
      <w:r>
        <w:rPr>
          <w:rFonts w:cs="Arial"/>
          <w:sz w:val="22"/>
          <w:szCs w:val="22"/>
        </w:rPr>
        <w:t xml:space="preserve">       - normách a technických podmienkach uvedených v súťažných podkladoch,</w:t>
      </w:r>
    </w:p>
    <w:p w14:paraId="6D64BDC4" w14:textId="77777777" w:rsidR="009D05D7" w:rsidRDefault="009D05D7" w:rsidP="009D05D7">
      <w:pPr>
        <w:pStyle w:val="Zarkazkladnhotextu2"/>
        <w:ind w:left="708" w:hanging="348"/>
        <w:rPr>
          <w:rFonts w:cs="Arial"/>
          <w:sz w:val="22"/>
          <w:szCs w:val="22"/>
        </w:rPr>
      </w:pPr>
      <w:r>
        <w:rPr>
          <w:rFonts w:cs="Arial"/>
          <w:sz w:val="22"/>
          <w:szCs w:val="22"/>
        </w:rPr>
        <w:t>b) podmienok realizácie diela ak sú potrebné:</w:t>
      </w:r>
    </w:p>
    <w:p w14:paraId="4CD10688" w14:textId="77777777" w:rsidR="009D05D7" w:rsidRDefault="009D05D7" w:rsidP="009D05D7">
      <w:pPr>
        <w:pStyle w:val="Zarkazkladnhotextu2"/>
        <w:rPr>
          <w:rFonts w:cs="Arial"/>
          <w:sz w:val="22"/>
          <w:szCs w:val="22"/>
        </w:rPr>
      </w:pPr>
      <w:r>
        <w:rPr>
          <w:rFonts w:cs="Arial"/>
          <w:sz w:val="22"/>
          <w:szCs w:val="22"/>
        </w:rPr>
        <w:t xml:space="preserve">      -  vybudovanie, prevádzka, údržba a vypratanie zariadenia staveniska,</w:t>
      </w:r>
    </w:p>
    <w:p w14:paraId="09F472D7" w14:textId="77777777" w:rsidR="009D05D7" w:rsidRDefault="009D05D7" w:rsidP="009D05D7">
      <w:pPr>
        <w:pStyle w:val="Zarkazkladnhotextu2"/>
        <w:ind w:left="851" w:hanging="131"/>
        <w:rPr>
          <w:rFonts w:cs="Arial"/>
          <w:sz w:val="22"/>
          <w:szCs w:val="22"/>
        </w:rPr>
      </w:pPr>
      <w:r>
        <w:rPr>
          <w:rFonts w:cs="Arial"/>
          <w:sz w:val="22"/>
          <w:szCs w:val="22"/>
        </w:rPr>
        <w:t>-  vykonanie kontrolných a preukazných skúšok materiálov, prvkov, strojov, zariadení     a konštrukcií, s výnimkou prípravy a vykonania komplexného vyskúšania     a garančných skúšok,</w:t>
      </w:r>
    </w:p>
    <w:p w14:paraId="01E65702" w14:textId="5DD19757" w:rsidR="009D05D7" w:rsidRDefault="009D05D7" w:rsidP="009D05D7">
      <w:pPr>
        <w:pStyle w:val="Zarkazkladnhotextu2"/>
        <w:ind w:left="0" w:firstLine="540"/>
        <w:rPr>
          <w:rFonts w:cs="Arial"/>
          <w:sz w:val="22"/>
          <w:szCs w:val="22"/>
        </w:rPr>
      </w:pPr>
      <w:r>
        <w:rPr>
          <w:rFonts w:cs="Arial"/>
          <w:sz w:val="22"/>
          <w:szCs w:val="22"/>
        </w:rPr>
        <w:t xml:space="preserve"> </w:t>
      </w:r>
      <w:r>
        <w:rPr>
          <w:rFonts w:cs="Arial"/>
          <w:sz w:val="22"/>
          <w:szCs w:val="22"/>
        </w:rPr>
        <w:tab/>
        <w:t xml:space="preserve">- náklady na odvoz a poplatky za uloženie prebytočného </w:t>
      </w:r>
      <w:r w:rsidR="008D09F8">
        <w:rPr>
          <w:rFonts w:cs="Arial"/>
          <w:sz w:val="22"/>
          <w:szCs w:val="22"/>
        </w:rPr>
        <w:t>výkopu</w:t>
      </w:r>
      <w:r>
        <w:rPr>
          <w:rFonts w:cs="Arial"/>
          <w:sz w:val="22"/>
          <w:szCs w:val="22"/>
        </w:rPr>
        <w:t xml:space="preserve"> a stavebnej sute,</w:t>
      </w:r>
    </w:p>
    <w:p w14:paraId="21BD5F36" w14:textId="36BFE376" w:rsidR="00562B42" w:rsidRDefault="008D09F8" w:rsidP="009D05D7">
      <w:pPr>
        <w:pStyle w:val="Zarkazkladnhotextu2"/>
        <w:ind w:left="0" w:firstLine="540"/>
        <w:rPr>
          <w:rFonts w:cs="Arial"/>
          <w:sz w:val="22"/>
          <w:szCs w:val="22"/>
        </w:rPr>
      </w:pPr>
      <w:r>
        <w:rPr>
          <w:rFonts w:cs="Arial"/>
          <w:sz w:val="22"/>
          <w:szCs w:val="22"/>
        </w:rPr>
        <w:t xml:space="preserve">   - </w:t>
      </w:r>
      <w:r w:rsidRPr="00331466">
        <w:rPr>
          <w:rFonts w:cs="Arial"/>
          <w:sz w:val="22"/>
          <w:szCs w:val="22"/>
        </w:rPr>
        <w:t>náklady na odvoz prebytočného materiálu</w:t>
      </w:r>
      <w:r>
        <w:rPr>
          <w:rFonts w:cs="Arial"/>
          <w:sz w:val="22"/>
          <w:szCs w:val="22"/>
        </w:rPr>
        <w:t xml:space="preserve">, </w:t>
      </w:r>
    </w:p>
    <w:p w14:paraId="7CA4A457" w14:textId="77777777" w:rsidR="009D05D7" w:rsidRDefault="009D05D7" w:rsidP="009D05D7">
      <w:pPr>
        <w:pStyle w:val="Zarkazkladnhotextu2"/>
        <w:ind w:left="1080" w:hanging="360"/>
        <w:rPr>
          <w:rFonts w:cs="Arial"/>
          <w:sz w:val="22"/>
          <w:szCs w:val="22"/>
        </w:rPr>
      </w:pPr>
      <w:r>
        <w:rPr>
          <w:rFonts w:cs="Arial"/>
          <w:sz w:val="22"/>
          <w:szCs w:val="22"/>
        </w:rPr>
        <w:t>- náklady na zriadenie a používanie telefónu, faxu a internetu pre potreby výstavby,</w:t>
      </w:r>
    </w:p>
    <w:p w14:paraId="53419BC9" w14:textId="77777777" w:rsidR="009D05D7" w:rsidRDefault="009D05D7" w:rsidP="009D05D7">
      <w:pPr>
        <w:pStyle w:val="Zarkazkladnhotextu2"/>
        <w:ind w:left="1080" w:hanging="360"/>
        <w:rPr>
          <w:rFonts w:cs="Arial"/>
          <w:sz w:val="22"/>
          <w:szCs w:val="22"/>
        </w:rPr>
      </w:pPr>
      <w:r>
        <w:rPr>
          <w:rFonts w:cs="Arial"/>
          <w:sz w:val="22"/>
          <w:szCs w:val="22"/>
        </w:rPr>
        <w:t>- náklady na osvetlenie staveniska a jednotlivých pracovísk,</w:t>
      </w:r>
    </w:p>
    <w:p w14:paraId="17025A72" w14:textId="77777777" w:rsidR="009D05D7" w:rsidRDefault="009D05D7" w:rsidP="009D05D7">
      <w:pPr>
        <w:pStyle w:val="Zarkazkladnhotextu2"/>
        <w:ind w:left="1080" w:hanging="360"/>
        <w:rPr>
          <w:rFonts w:cs="Arial"/>
          <w:sz w:val="22"/>
          <w:szCs w:val="22"/>
        </w:rPr>
      </w:pPr>
      <w:r>
        <w:rPr>
          <w:rFonts w:cs="Arial"/>
          <w:sz w:val="22"/>
          <w:szCs w:val="22"/>
        </w:rPr>
        <w:t>- náklady na stráženie staveniska a stavby,</w:t>
      </w:r>
    </w:p>
    <w:p w14:paraId="50547485" w14:textId="77777777" w:rsidR="009D05D7" w:rsidRDefault="009D05D7" w:rsidP="009D05D7">
      <w:pPr>
        <w:pStyle w:val="Zarkazkladnhotextu2"/>
        <w:ind w:left="1080" w:hanging="360"/>
        <w:rPr>
          <w:rFonts w:cs="Arial"/>
          <w:sz w:val="22"/>
          <w:szCs w:val="22"/>
        </w:rPr>
      </w:pPr>
      <w:r>
        <w:rPr>
          <w:rFonts w:cs="Arial"/>
          <w:sz w:val="22"/>
          <w:szCs w:val="22"/>
        </w:rPr>
        <w:t>- náklady súvisiace s bezpečnosťou a ochranou zdravia pri práci počas výstavby,</w:t>
      </w:r>
    </w:p>
    <w:p w14:paraId="5306F97E" w14:textId="77777777" w:rsidR="009D05D7" w:rsidRDefault="009D05D7" w:rsidP="009D05D7">
      <w:pPr>
        <w:pStyle w:val="Zarkazkladnhotextu2"/>
        <w:ind w:left="1080" w:hanging="360"/>
        <w:rPr>
          <w:rFonts w:cs="Arial"/>
          <w:sz w:val="22"/>
          <w:szCs w:val="22"/>
        </w:rPr>
      </w:pPr>
      <w:r>
        <w:rPr>
          <w:rFonts w:cs="Arial"/>
          <w:sz w:val="22"/>
          <w:szCs w:val="22"/>
        </w:rPr>
        <w:lastRenderedPageBreak/>
        <w:t>- náklady na  zaistenie bezpečnosti technických zariadení počas výstavby,</w:t>
      </w:r>
    </w:p>
    <w:p w14:paraId="4D9E352F" w14:textId="77777777" w:rsidR="009D05D7" w:rsidRDefault="009D05D7" w:rsidP="009D05D7">
      <w:pPr>
        <w:pStyle w:val="Zarkazkladnhotextu2"/>
        <w:ind w:left="1080" w:hanging="360"/>
        <w:rPr>
          <w:rFonts w:cs="Arial"/>
          <w:sz w:val="22"/>
          <w:szCs w:val="22"/>
        </w:rPr>
      </w:pPr>
      <w:r>
        <w:rPr>
          <w:rFonts w:cs="Arial"/>
          <w:sz w:val="22"/>
          <w:szCs w:val="22"/>
        </w:rPr>
        <w:t>- náklady vynaložené na požiarnu ochranu v priebehu výstavby,</w:t>
      </w:r>
    </w:p>
    <w:p w14:paraId="496B20D1" w14:textId="77777777" w:rsidR="009D05D7" w:rsidRDefault="009D05D7" w:rsidP="009D05D7">
      <w:pPr>
        <w:pStyle w:val="Zarkazkladnhotextu2"/>
        <w:ind w:left="1080" w:hanging="360"/>
        <w:rPr>
          <w:rFonts w:cs="Arial"/>
          <w:sz w:val="22"/>
          <w:szCs w:val="22"/>
        </w:rPr>
      </w:pPr>
      <w:r>
        <w:rPr>
          <w:rFonts w:cs="Arial"/>
          <w:sz w:val="22"/>
          <w:szCs w:val="22"/>
        </w:rPr>
        <w:t>- poistenie diela,</w:t>
      </w:r>
    </w:p>
    <w:p w14:paraId="2DD6DC7A" w14:textId="77777777" w:rsidR="009D05D7" w:rsidRDefault="009D05D7" w:rsidP="009D05D7">
      <w:pPr>
        <w:pStyle w:val="Zarkazkladnhotextu2"/>
        <w:ind w:left="1080" w:hanging="360"/>
        <w:rPr>
          <w:rFonts w:cs="Arial"/>
          <w:sz w:val="22"/>
          <w:szCs w:val="22"/>
        </w:rPr>
      </w:pPr>
      <w:r>
        <w:rPr>
          <w:rFonts w:cs="Arial"/>
          <w:sz w:val="22"/>
          <w:szCs w:val="22"/>
        </w:rPr>
        <w:t>- colné a dovozné poplatky,</w:t>
      </w:r>
    </w:p>
    <w:p w14:paraId="26D4F30A" w14:textId="77777777" w:rsidR="009D05D7" w:rsidRDefault="009D05D7" w:rsidP="009D05D7">
      <w:pPr>
        <w:pStyle w:val="Zarkazkladnhotextu2"/>
        <w:ind w:left="1080" w:hanging="360"/>
        <w:rPr>
          <w:rFonts w:cs="Arial"/>
          <w:sz w:val="22"/>
          <w:szCs w:val="22"/>
        </w:rPr>
      </w:pPr>
      <w:r>
        <w:rPr>
          <w:rFonts w:cs="Arial"/>
          <w:sz w:val="22"/>
          <w:szCs w:val="22"/>
        </w:rPr>
        <w:t>- náklady na vlastnú vodorovnú a zvislú dopravu,</w:t>
      </w:r>
    </w:p>
    <w:p w14:paraId="527C7B62" w14:textId="77777777" w:rsidR="009D05D7" w:rsidRDefault="009D05D7" w:rsidP="009D05D7">
      <w:pPr>
        <w:pStyle w:val="Zarkazkladnhotextu2"/>
        <w:ind w:left="1080" w:hanging="360"/>
        <w:rPr>
          <w:rFonts w:cs="Arial"/>
          <w:sz w:val="22"/>
          <w:szCs w:val="22"/>
        </w:rPr>
      </w:pPr>
      <w:r>
        <w:rPr>
          <w:rFonts w:cs="Arial"/>
          <w:sz w:val="22"/>
          <w:szCs w:val="22"/>
        </w:rPr>
        <w:t>- náklady na zabezpečenie vykonávania stavebných prác v nepriaznivom počasí,</w:t>
      </w:r>
    </w:p>
    <w:p w14:paraId="0C9633A6" w14:textId="77777777" w:rsidR="009D05D7" w:rsidRDefault="009D05D7" w:rsidP="009D05D7">
      <w:pPr>
        <w:pStyle w:val="Zarkazkladnhotextu2"/>
        <w:ind w:left="900" w:hanging="180"/>
        <w:rPr>
          <w:rFonts w:cs="Arial"/>
          <w:sz w:val="22"/>
          <w:szCs w:val="22"/>
        </w:rPr>
      </w:pPr>
      <w:r>
        <w:rPr>
          <w:rFonts w:cs="Arial"/>
          <w:sz w:val="22"/>
          <w:szCs w:val="22"/>
        </w:rPr>
        <w:t>- náklady na udržiavanie čistoty a poriadku na stavenisku a v jeho bezprostrednom okolí,</w:t>
      </w:r>
    </w:p>
    <w:p w14:paraId="794820FF" w14:textId="77777777" w:rsidR="009D05D7" w:rsidRDefault="009D05D7" w:rsidP="009D05D7">
      <w:pPr>
        <w:spacing w:line="240" w:lineRule="auto"/>
        <w:jc w:val="both"/>
        <w:rPr>
          <w:rFonts w:ascii="Arial" w:eastAsia="Times New Roman" w:hAnsi="Arial" w:cs="Arial"/>
          <w:sz w:val="22"/>
          <w:lang w:eastAsia="sk-SK"/>
        </w:rPr>
      </w:pPr>
      <w:r>
        <w:t xml:space="preserve">            - </w:t>
      </w:r>
      <w:r>
        <w:rPr>
          <w:rFonts w:ascii="Arial" w:eastAsia="Times New Roman" w:hAnsi="Arial" w:cs="Arial"/>
          <w:sz w:val="22"/>
          <w:lang w:eastAsia="sk-SK"/>
        </w:rPr>
        <w:t xml:space="preserve">náklady spojené s vypracovaním plánu užívania verejných prác.            </w:t>
      </w:r>
      <w:r>
        <w:rPr>
          <w:rFonts w:ascii="Arial" w:hAnsi="Arial" w:cs="Arial"/>
          <w:sz w:val="22"/>
        </w:rPr>
        <w:t xml:space="preserve"> </w:t>
      </w:r>
    </w:p>
    <w:p w14:paraId="5F26D198" w14:textId="77777777" w:rsidR="009D05D7" w:rsidRDefault="009D05D7" w:rsidP="009D05D7">
      <w:pPr>
        <w:pStyle w:val="Zarkazkladnhotextu2"/>
        <w:ind w:hanging="360"/>
        <w:rPr>
          <w:rFonts w:cs="Arial"/>
          <w:sz w:val="22"/>
          <w:szCs w:val="22"/>
        </w:rPr>
      </w:pPr>
      <w:r>
        <w:rPr>
          <w:rFonts w:cs="Arial"/>
          <w:sz w:val="22"/>
          <w:szCs w:val="22"/>
        </w:rPr>
        <w:t>4.6 Zhotoviteľ  sa nemôže dovolávať a  uplatňovať nároky na zvýšenie ceny diela z dôvodu realizácie naviac prác v prípadoch:</w:t>
      </w:r>
    </w:p>
    <w:p w14:paraId="6F4390E7" w14:textId="77777777" w:rsidR="009D05D7" w:rsidRDefault="009D05D7" w:rsidP="009D05D7">
      <w:pPr>
        <w:pStyle w:val="Zarkazkladnhotextu2"/>
        <w:rPr>
          <w:rFonts w:cs="Arial"/>
          <w:sz w:val="22"/>
          <w:szCs w:val="22"/>
        </w:rPr>
      </w:pPr>
      <w:r>
        <w:rPr>
          <w:rFonts w:cs="Arial"/>
          <w:sz w:val="22"/>
          <w:szCs w:val="22"/>
        </w:rPr>
        <w:t>a) vlastných chýb,</w:t>
      </w:r>
    </w:p>
    <w:p w14:paraId="0E1AE236" w14:textId="77777777" w:rsidR="009D05D7" w:rsidRDefault="009D05D7" w:rsidP="009D05D7">
      <w:pPr>
        <w:pStyle w:val="Zarkazkladnhotextu2"/>
        <w:rPr>
          <w:rFonts w:cs="Arial"/>
          <w:sz w:val="22"/>
          <w:szCs w:val="22"/>
        </w:rPr>
      </w:pPr>
      <w:r>
        <w:rPr>
          <w:rFonts w:cs="Arial"/>
          <w:sz w:val="22"/>
          <w:szCs w:val="22"/>
        </w:rPr>
        <w:t>b) nepochopenia výzvy na predkladanie ponúk a súťažných  podkladov,</w:t>
      </w:r>
    </w:p>
    <w:p w14:paraId="3864E17F" w14:textId="77777777" w:rsidR="009D05D7" w:rsidRDefault="009D05D7" w:rsidP="009D05D7">
      <w:pPr>
        <w:pStyle w:val="Zarkazkladnhotextu2"/>
        <w:rPr>
          <w:rFonts w:cs="Arial"/>
          <w:sz w:val="22"/>
          <w:szCs w:val="22"/>
        </w:rPr>
      </w:pPr>
      <w:r>
        <w:rPr>
          <w:rFonts w:cs="Arial"/>
          <w:sz w:val="22"/>
          <w:szCs w:val="22"/>
        </w:rPr>
        <w:t>c) nedostatkov riadenia a koordinácie činnosti pri príprave a realizácii diela,</w:t>
      </w:r>
    </w:p>
    <w:p w14:paraId="112BA19A" w14:textId="7C36C443" w:rsidR="009D05D7" w:rsidRDefault="009D05D7" w:rsidP="009D05D7">
      <w:pPr>
        <w:pStyle w:val="Zarkazkladnhotextu2"/>
        <w:rPr>
          <w:rFonts w:cs="Arial"/>
          <w:sz w:val="22"/>
          <w:szCs w:val="22"/>
        </w:rPr>
      </w:pPr>
      <w:r>
        <w:rPr>
          <w:rFonts w:cs="Arial"/>
          <w:sz w:val="22"/>
          <w:szCs w:val="22"/>
        </w:rPr>
        <w:t>d) nedostatočnej prípravy</w:t>
      </w:r>
      <w:r w:rsidR="005910D6">
        <w:rPr>
          <w:rFonts w:cs="Arial"/>
          <w:sz w:val="22"/>
          <w:szCs w:val="22"/>
        </w:rPr>
        <w:t xml:space="preserve"> projektu,</w:t>
      </w:r>
    </w:p>
    <w:p w14:paraId="51E349F7" w14:textId="77777777" w:rsidR="009D05D7" w:rsidRDefault="009D05D7" w:rsidP="009D05D7">
      <w:pPr>
        <w:pStyle w:val="Zarkazkladnhotextu2"/>
        <w:rPr>
          <w:rFonts w:cs="Arial"/>
          <w:sz w:val="22"/>
          <w:szCs w:val="22"/>
        </w:rPr>
      </w:pPr>
      <w:r>
        <w:rPr>
          <w:rFonts w:cs="Arial"/>
          <w:sz w:val="22"/>
          <w:szCs w:val="22"/>
        </w:rPr>
        <w:t>e) zvýšenia cien dodávok a prác pre dielo, okrem prípadov riešených v tejto zmluve.</w:t>
      </w:r>
    </w:p>
    <w:p w14:paraId="17996B57" w14:textId="77777777" w:rsidR="009D05D7" w:rsidRDefault="009D05D7" w:rsidP="009D05D7">
      <w:pPr>
        <w:pStyle w:val="Zarkazkladnhotextu2"/>
        <w:ind w:hanging="360"/>
        <w:rPr>
          <w:rFonts w:cs="Arial"/>
          <w:color w:val="FF0000"/>
          <w:sz w:val="22"/>
          <w:szCs w:val="22"/>
        </w:rPr>
      </w:pPr>
      <w:r>
        <w:rPr>
          <w:rFonts w:cs="Arial"/>
          <w:sz w:val="22"/>
          <w:szCs w:val="22"/>
        </w:rPr>
        <w:t>4.7 Ako podklady pre ocenenie diela, z ktorých vyplýva rozsah prác a charakteristická špecifikácia dodávok, bola predložená výzva na predkladanie ponúk a  súťažné podklady s výkazom výmer.</w:t>
      </w:r>
    </w:p>
    <w:p w14:paraId="73B79D94" w14:textId="77777777" w:rsidR="009D05D7" w:rsidRDefault="009D05D7" w:rsidP="009D05D7">
      <w:pPr>
        <w:pStyle w:val="Zarkazkladnhotextu2"/>
        <w:ind w:hanging="360"/>
        <w:rPr>
          <w:rFonts w:cs="Arial"/>
          <w:sz w:val="22"/>
          <w:szCs w:val="22"/>
        </w:rPr>
      </w:pPr>
      <w:r>
        <w:rPr>
          <w:rFonts w:cs="Arial"/>
          <w:sz w:val="22"/>
          <w:szCs w:val="22"/>
        </w:rPr>
        <w:t>4.8 Ak Zhotoviteľ neocenil niektorú položku v rozpočte alebo zmenil jej množstvo oproti výkazu výmer, má sa za to, že cenový rozdiel je zahrnutý v iných sadzbách a cenách ostatných položiek ponukovej ceny Zhotoviteľa, a preto nemá nárok na úhradu.</w:t>
      </w:r>
    </w:p>
    <w:p w14:paraId="662520B6" w14:textId="1E95EF28" w:rsidR="009D05D7" w:rsidRDefault="009D05D7" w:rsidP="009D05D7">
      <w:pPr>
        <w:pStyle w:val="Zarkazkladnhotextu2"/>
        <w:ind w:hanging="360"/>
        <w:rPr>
          <w:rFonts w:cs="Arial"/>
          <w:sz w:val="22"/>
          <w:szCs w:val="22"/>
        </w:rPr>
      </w:pPr>
      <w:r>
        <w:rPr>
          <w:rFonts w:cs="Arial"/>
          <w:sz w:val="22"/>
          <w:szCs w:val="22"/>
        </w:rPr>
        <w:t>4.9 Objednávateľ je oprávnený v priebehu realizácie diela</w:t>
      </w:r>
      <w:r>
        <w:rPr>
          <w:rFonts w:cs="Arial"/>
          <w:color w:val="FF0000"/>
          <w:sz w:val="22"/>
          <w:szCs w:val="22"/>
        </w:rPr>
        <w:t xml:space="preserve"> </w:t>
      </w:r>
      <w:r>
        <w:rPr>
          <w:rFonts w:cs="Arial"/>
          <w:sz w:val="22"/>
          <w:szCs w:val="22"/>
        </w:rPr>
        <w:t>redukovať rozsah prác, prípadne zámenu materiálov oproti predmetu diela v súťažných podkladoch v rozsahu, ktorý je  v súlade</w:t>
      </w:r>
      <w:r>
        <w:rPr>
          <w:rFonts w:cs="Arial"/>
          <w:color w:val="FF0000"/>
          <w:sz w:val="22"/>
          <w:szCs w:val="22"/>
        </w:rPr>
        <w:t xml:space="preserve"> </w:t>
      </w:r>
      <w:r>
        <w:rPr>
          <w:rFonts w:cs="Arial"/>
          <w:sz w:val="22"/>
          <w:szCs w:val="22"/>
        </w:rPr>
        <w:t>so zákonom o verejnom obstarávaní</w:t>
      </w:r>
      <w:r w:rsidR="005910D6">
        <w:rPr>
          <w:rFonts w:cs="Arial"/>
          <w:sz w:val="22"/>
          <w:szCs w:val="22"/>
        </w:rPr>
        <w:t xml:space="preserve"> v platnom znení</w:t>
      </w:r>
      <w:r>
        <w:rPr>
          <w:rFonts w:cs="Arial"/>
          <w:sz w:val="22"/>
          <w:szCs w:val="22"/>
        </w:rPr>
        <w:t>.</w:t>
      </w:r>
    </w:p>
    <w:p w14:paraId="3964E053" w14:textId="77777777" w:rsidR="009D05D7" w:rsidRDefault="009D05D7" w:rsidP="009D05D7">
      <w:pPr>
        <w:pStyle w:val="Zarkazkladnhotextu"/>
        <w:spacing w:after="0"/>
        <w:ind w:left="426" w:hanging="426"/>
        <w:jc w:val="both"/>
        <w:rPr>
          <w:rFonts w:ascii="Arial" w:hAnsi="Arial" w:cs="Arial"/>
          <w:sz w:val="22"/>
        </w:rPr>
      </w:pPr>
      <w:r>
        <w:rPr>
          <w:rFonts w:ascii="Arial" w:hAnsi="Arial" w:cs="Arial"/>
          <w:sz w:val="22"/>
        </w:rPr>
        <w:t>4.10 Objednávateľ je oprávnený i v priebehu realizácie diela</w:t>
      </w:r>
      <w:r>
        <w:rPr>
          <w:rFonts w:ascii="Arial" w:hAnsi="Arial" w:cs="Arial"/>
          <w:color w:val="FF0000"/>
          <w:sz w:val="22"/>
        </w:rPr>
        <w:t xml:space="preserve"> </w:t>
      </w:r>
      <w:r>
        <w:rPr>
          <w:rFonts w:ascii="Arial" w:hAnsi="Arial" w:cs="Arial"/>
          <w:sz w:val="22"/>
        </w:rPr>
        <w:t>požadovať zámeny materiálu a Zhotoviteľ je viazaný na tieto zmeny pristúpiť. Požiadavky na zámenu materiálu musia byť predložené písomnou formou. Zhotoviteľ má právo na úhradu preukázateľných nákladov vynaložených na zabezpečenie pôvodne uvažovaného materiálu pre zhotovenie diela, pokiaľ k zámene dôjde až počas zabudovávania materiálov. Uvedené skutočnosti musia byť odsúhlasené zástupcom Objednávateľa oprávneného na jednanie vo veciach technických uvedených v čl. I bode 1 tejto zmluvy.</w:t>
      </w:r>
    </w:p>
    <w:p w14:paraId="6DFEB3CE" w14:textId="77777777" w:rsidR="009D05D7" w:rsidRDefault="009D05D7" w:rsidP="009D05D7">
      <w:pPr>
        <w:pStyle w:val="Zarkazkladnhotextu"/>
        <w:spacing w:after="0"/>
        <w:ind w:left="426" w:hanging="426"/>
        <w:jc w:val="both"/>
        <w:rPr>
          <w:rFonts w:cs="Times New Roman"/>
          <w:b/>
          <w:sz w:val="22"/>
        </w:rPr>
      </w:pPr>
      <w:r>
        <w:rPr>
          <w:rFonts w:ascii="Arial" w:hAnsi="Arial" w:cs="Arial"/>
          <w:sz w:val="22"/>
        </w:rPr>
        <w:t xml:space="preserve"> 4.11 Bez písomného súhlasu Objednávateľa nemôžu byť pri realizácii diela použité iné materiály a zariadenia. Zhotoviteľ zodpovedá za to, že pri realizácii diela nepoužije materiál, o ktorom je v dobe jeho zabudovania známe, že je škodlivý, resp. je po záručnej dobe, alebo vykazuje iné vady a nedostatky. </w:t>
      </w:r>
    </w:p>
    <w:p w14:paraId="5F44D601" w14:textId="77777777" w:rsidR="009D05D7" w:rsidRDefault="009D05D7" w:rsidP="009D05D7">
      <w:pPr>
        <w:spacing w:line="240" w:lineRule="auto"/>
        <w:jc w:val="center"/>
        <w:rPr>
          <w:rFonts w:ascii="Arial" w:hAnsi="Arial" w:cs="Arial"/>
          <w:b/>
          <w:sz w:val="22"/>
        </w:rPr>
      </w:pPr>
    </w:p>
    <w:p w14:paraId="6ED2BB0E" w14:textId="77777777" w:rsidR="009D05D7" w:rsidRPr="00044E00" w:rsidRDefault="009D05D7" w:rsidP="009D05D7">
      <w:pPr>
        <w:spacing w:line="240" w:lineRule="auto"/>
        <w:jc w:val="center"/>
        <w:rPr>
          <w:rFonts w:ascii="Arial" w:hAnsi="Arial" w:cs="Arial"/>
          <w:b/>
          <w:sz w:val="22"/>
        </w:rPr>
      </w:pPr>
      <w:r w:rsidRPr="00044E00">
        <w:rPr>
          <w:rFonts w:ascii="Arial" w:hAnsi="Arial" w:cs="Arial"/>
          <w:b/>
          <w:sz w:val="22"/>
        </w:rPr>
        <w:t>V.</w:t>
      </w:r>
    </w:p>
    <w:p w14:paraId="255EE7FF" w14:textId="77777777" w:rsidR="009D05D7" w:rsidRPr="00044E00" w:rsidRDefault="009D05D7" w:rsidP="009D05D7">
      <w:pPr>
        <w:pStyle w:val="Nadpis2"/>
        <w:spacing w:before="0"/>
        <w:jc w:val="center"/>
        <w:rPr>
          <w:rFonts w:ascii="Arial" w:hAnsi="Arial" w:cs="Arial"/>
          <w:b w:val="0"/>
          <w:i w:val="0"/>
          <w:color w:val="000000"/>
          <w:sz w:val="22"/>
          <w:szCs w:val="22"/>
        </w:rPr>
      </w:pPr>
      <w:r w:rsidRPr="00044E00">
        <w:rPr>
          <w:rFonts w:ascii="Arial" w:hAnsi="Arial" w:cs="Arial"/>
          <w:i w:val="0"/>
          <w:color w:val="000000"/>
          <w:sz w:val="22"/>
          <w:szCs w:val="22"/>
        </w:rPr>
        <w:t>ČAS  PLNENIA</w:t>
      </w:r>
    </w:p>
    <w:p w14:paraId="44F6E84B" w14:textId="77777777" w:rsidR="009D05D7" w:rsidRDefault="009D05D7" w:rsidP="009D05D7">
      <w:pPr>
        <w:jc w:val="both"/>
        <w:rPr>
          <w:rFonts w:ascii="Arial" w:hAnsi="Arial" w:cs="Arial"/>
          <w:sz w:val="22"/>
        </w:rPr>
      </w:pPr>
    </w:p>
    <w:p w14:paraId="4F3A6A19" w14:textId="77777777" w:rsidR="009D05D7" w:rsidRDefault="009D05D7" w:rsidP="009D05D7">
      <w:pPr>
        <w:pStyle w:val="Zarkazkladnhotextu"/>
        <w:spacing w:after="0"/>
        <w:ind w:hanging="360"/>
        <w:jc w:val="both"/>
        <w:rPr>
          <w:rFonts w:ascii="Arial" w:hAnsi="Arial" w:cs="Arial"/>
          <w:sz w:val="22"/>
        </w:rPr>
      </w:pPr>
      <w:r>
        <w:rPr>
          <w:rFonts w:ascii="Arial" w:hAnsi="Arial" w:cs="Arial"/>
          <w:sz w:val="22"/>
        </w:rPr>
        <w:t xml:space="preserve">5.1 Zhotoviteľ sa zaväzuje zhotoviť dielo podľa  čl. II. tejto zmluvy v dohodnutom čase, </w:t>
      </w:r>
    </w:p>
    <w:p w14:paraId="0F052DA8" w14:textId="77777777" w:rsidR="009D05D7" w:rsidRPr="00634735" w:rsidRDefault="009D05D7" w:rsidP="009D05D7">
      <w:pPr>
        <w:pStyle w:val="Zarkazkladnhotextu"/>
        <w:spacing w:after="0"/>
        <w:ind w:hanging="360"/>
        <w:jc w:val="both"/>
        <w:rPr>
          <w:rFonts w:ascii="Arial" w:hAnsi="Arial" w:cs="Arial"/>
          <w:b/>
          <w:sz w:val="22"/>
        </w:rPr>
      </w:pPr>
      <w:r>
        <w:rPr>
          <w:rFonts w:ascii="Arial" w:hAnsi="Arial" w:cs="Arial"/>
          <w:sz w:val="22"/>
        </w:rPr>
        <w:tab/>
        <w:t xml:space="preserve">Termín začatia prác: </w:t>
      </w:r>
      <w:r w:rsidRPr="00634735">
        <w:rPr>
          <w:rFonts w:ascii="Arial" w:hAnsi="Arial" w:cs="Arial"/>
          <w:b/>
          <w:sz w:val="22"/>
        </w:rPr>
        <w:t>do 5 dní odo dňa nadobudnutia účinnosti zmluvy o dielo</w:t>
      </w:r>
    </w:p>
    <w:p w14:paraId="54B54113" w14:textId="7987001D" w:rsidR="009D05D7" w:rsidRPr="00634735" w:rsidRDefault="009D05D7" w:rsidP="009D05D7">
      <w:pPr>
        <w:pStyle w:val="Zarkazkladnhotextu"/>
        <w:spacing w:after="0"/>
        <w:jc w:val="both"/>
        <w:rPr>
          <w:rFonts w:ascii="Arial" w:hAnsi="Arial" w:cs="Arial"/>
          <w:b/>
          <w:sz w:val="22"/>
        </w:rPr>
      </w:pPr>
      <w:r>
        <w:rPr>
          <w:rFonts w:ascii="Arial" w:hAnsi="Arial" w:cs="Arial"/>
          <w:sz w:val="22"/>
        </w:rPr>
        <w:t xml:space="preserve">Termín ukončenia diela aj s vyprataním staveniska: </w:t>
      </w:r>
      <w:r w:rsidRPr="00634735">
        <w:rPr>
          <w:rFonts w:ascii="Arial" w:eastAsia="Times New Roman" w:hAnsi="Arial" w:cs="Arial"/>
          <w:b/>
          <w:sz w:val="22"/>
          <w:lang w:eastAsia="cs-CZ"/>
        </w:rPr>
        <w:t xml:space="preserve">do </w:t>
      </w:r>
      <w:r w:rsidR="002C7CED" w:rsidRPr="00634735">
        <w:rPr>
          <w:rFonts w:ascii="Arial" w:eastAsia="Times New Roman" w:hAnsi="Arial" w:cs="Arial"/>
          <w:b/>
          <w:sz w:val="22"/>
          <w:lang w:eastAsia="cs-CZ"/>
        </w:rPr>
        <w:t>90 dní</w:t>
      </w:r>
      <w:r w:rsidRPr="00634735">
        <w:rPr>
          <w:rFonts w:ascii="Arial" w:eastAsia="Times New Roman" w:hAnsi="Arial" w:cs="Arial"/>
          <w:b/>
          <w:sz w:val="22"/>
          <w:lang w:eastAsia="cs-CZ"/>
        </w:rPr>
        <w:t xml:space="preserve"> </w:t>
      </w:r>
      <w:r w:rsidRPr="00634735">
        <w:rPr>
          <w:rFonts w:ascii="Arial" w:hAnsi="Arial" w:cs="Arial"/>
          <w:b/>
          <w:sz w:val="22"/>
        </w:rPr>
        <w:t xml:space="preserve">odo dňa nadobudnutia účinnosti </w:t>
      </w:r>
      <w:r w:rsidR="005910D6" w:rsidRPr="00634735">
        <w:rPr>
          <w:rFonts w:ascii="Arial" w:hAnsi="Arial" w:cs="Arial"/>
          <w:b/>
          <w:sz w:val="22"/>
        </w:rPr>
        <w:t xml:space="preserve">tejto </w:t>
      </w:r>
      <w:r w:rsidRPr="00634735">
        <w:rPr>
          <w:rFonts w:ascii="Arial" w:hAnsi="Arial" w:cs="Arial"/>
          <w:b/>
          <w:sz w:val="22"/>
        </w:rPr>
        <w:t xml:space="preserve">zmluvy </w:t>
      </w:r>
      <w:r w:rsidRPr="00634735">
        <w:rPr>
          <w:rFonts w:ascii="Arial" w:eastAsia="Times New Roman" w:hAnsi="Arial" w:cs="Arial"/>
          <w:b/>
          <w:sz w:val="22"/>
          <w:lang w:eastAsia="cs-CZ"/>
        </w:rPr>
        <w:t xml:space="preserve"> </w:t>
      </w:r>
    </w:p>
    <w:p w14:paraId="488E54D6" w14:textId="77777777" w:rsidR="009D05D7" w:rsidRDefault="009D05D7" w:rsidP="009D05D7">
      <w:pPr>
        <w:pStyle w:val="Zarkazkladnhotextu3"/>
        <w:spacing w:after="0"/>
        <w:ind w:left="360" w:hanging="360"/>
        <w:jc w:val="both"/>
        <w:rPr>
          <w:rFonts w:ascii="Arial" w:hAnsi="Arial" w:cs="Arial"/>
          <w:sz w:val="22"/>
          <w:szCs w:val="22"/>
        </w:rPr>
      </w:pPr>
      <w:r>
        <w:rPr>
          <w:rFonts w:ascii="Arial" w:hAnsi="Arial" w:cs="Arial"/>
          <w:sz w:val="22"/>
          <w:szCs w:val="22"/>
        </w:rPr>
        <w:t>5.2 Zhotoviteľ je povinný bez meškania písomne informovať Objednávateľa o vzniku akejkoľvek  udalosti, ktorá bráni alebo sťažuje realizáciu predmetu diela s dôsledkom na omeškanie  s plnením alebo predĺženie termínu plnenia podľa bodu 5.1 tohto čl.</w:t>
      </w:r>
    </w:p>
    <w:p w14:paraId="175974E7" w14:textId="77777777" w:rsidR="009D05D7" w:rsidRDefault="009D05D7" w:rsidP="009D05D7">
      <w:pPr>
        <w:ind w:left="426" w:hanging="426"/>
        <w:jc w:val="both"/>
        <w:rPr>
          <w:rFonts w:ascii="Arial" w:hAnsi="Arial" w:cs="Arial"/>
          <w:color w:val="FF0000"/>
          <w:sz w:val="22"/>
        </w:rPr>
      </w:pPr>
      <w:r>
        <w:rPr>
          <w:rFonts w:ascii="Arial" w:hAnsi="Arial" w:cs="Arial"/>
          <w:sz w:val="22"/>
        </w:rPr>
        <w:t>5.3 V prípade, že Zhotoviteľ bude v omeškaní s plnením pracovných postupov z dôvodov spočívajúcich</w:t>
      </w:r>
      <w:r>
        <w:rPr>
          <w:rFonts w:ascii="Arial" w:hAnsi="Arial" w:cs="Arial"/>
          <w:color w:val="FF0000"/>
          <w:sz w:val="22"/>
        </w:rPr>
        <w:t xml:space="preserve"> </w:t>
      </w:r>
      <w:r>
        <w:rPr>
          <w:rFonts w:ascii="Arial" w:hAnsi="Arial" w:cs="Arial"/>
          <w:sz w:val="22"/>
        </w:rPr>
        <w:t>na jeho strane o 5 a viac pracovných dní alebo neinformuje Objednávateľa podľa bodu 5.2 tohto čl., považuje sa toto omeškanie alebo nesplnenie povinnosti za podstatné porušenie zmluvy a Objednávateľ je oprávnený uplatniť voči Zhotoviteľovi sankcie v zmysle čl. IX. tejto zmluvy, ako aj odstúpiť od zmluvy.</w:t>
      </w:r>
    </w:p>
    <w:p w14:paraId="5DE68F9E" w14:textId="77777777" w:rsidR="009D05D7" w:rsidRDefault="009D05D7" w:rsidP="009D05D7">
      <w:pPr>
        <w:ind w:left="360" w:hanging="360"/>
        <w:jc w:val="both"/>
        <w:rPr>
          <w:rFonts w:ascii="Arial" w:hAnsi="Arial" w:cs="Arial"/>
          <w:sz w:val="22"/>
        </w:rPr>
      </w:pPr>
      <w:r>
        <w:rPr>
          <w:rFonts w:ascii="Arial" w:hAnsi="Arial" w:cs="Arial"/>
          <w:sz w:val="22"/>
        </w:rPr>
        <w:lastRenderedPageBreak/>
        <w:t>5.4 Dodržanie termínu podľa bodu 5.1 tohto čl. je podmienené riadnym a včasným spolupôsobením Objednávateľa  dohodnutým v tejto zmluve. V prípade, že zavinením</w:t>
      </w:r>
      <w:r>
        <w:rPr>
          <w:rFonts w:ascii="Arial" w:hAnsi="Arial" w:cs="Arial"/>
          <w:color w:val="FF0000"/>
          <w:sz w:val="22"/>
        </w:rPr>
        <w:t xml:space="preserve"> </w:t>
      </w:r>
      <w:r>
        <w:rPr>
          <w:rFonts w:ascii="Arial" w:hAnsi="Arial" w:cs="Arial"/>
          <w:sz w:val="22"/>
        </w:rPr>
        <w:t>Objednávateľa došlo k prerušeniu vykonávania diela, lehota na zhotovenie diela sa predlžuje o dobu, na ktorú bola realizácia diela prerušená.</w:t>
      </w:r>
    </w:p>
    <w:p w14:paraId="71208819" w14:textId="77777777" w:rsidR="009D05D7" w:rsidRDefault="009D05D7" w:rsidP="009D05D7">
      <w:pPr>
        <w:ind w:left="360" w:hanging="360"/>
        <w:jc w:val="both"/>
        <w:rPr>
          <w:rFonts w:ascii="Arial" w:hAnsi="Arial" w:cs="Arial"/>
          <w:sz w:val="22"/>
        </w:rPr>
      </w:pPr>
      <w:r>
        <w:rPr>
          <w:rFonts w:ascii="Arial" w:hAnsi="Arial" w:cs="Arial"/>
          <w:sz w:val="22"/>
        </w:rPr>
        <w:t xml:space="preserve">5.5 V prípade, že Zhotoviteľ mešká so zhotovením a odovzdaním diela podľa ods. 5.1 tohto čl., má Objednávateľ právo žiadať náhradu škody, pričom mu vzniká právo na odstúpenie od zmluvy.  </w:t>
      </w:r>
    </w:p>
    <w:p w14:paraId="08120FE9" w14:textId="77777777" w:rsidR="009D05D7" w:rsidRDefault="009D05D7" w:rsidP="009D05D7">
      <w:pPr>
        <w:rPr>
          <w:rFonts w:cs="Times New Roman"/>
          <w:b/>
          <w:sz w:val="22"/>
        </w:rPr>
      </w:pPr>
    </w:p>
    <w:p w14:paraId="37F9159E" w14:textId="77777777" w:rsidR="009D05D7" w:rsidRPr="00DF6859" w:rsidRDefault="009D05D7" w:rsidP="009D05D7">
      <w:pPr>
        <w:pStyle w:val="Nadpis2"/>
        <w:spacing w:before="0" w:after="0"/>
        <w:jc w:val="center"/>
        <w:rPr>
          <w:rFonts w:ascii="Arial" w:hAnsi="Arial" w:cs="Arial"/>
          <w:b w:val="0"/>
          <w:i w:val="0"/>
          <w:sz w:val="22"/>
          <w:szCs w:val="22"/>
        </w:rPr>
      </w:pPr>
      <w:r w:rsidRPr="00DF6859">
        <w:rPr>
          <w:rFonts w:ascii="Arial" w:hAnsi="Arial" w:cs="Arial"/>
          <w:i w:val="0"/>
          <w:sz w:val="22"/>
          <w:szCs w:val="22"/>
        </w:rPr>
        <w:t>VI.</w:t>
      </w:r>
    </w:p>
    <w:p w14:paraId="69BF1C2C" w14:textId="77777777" w:rsidR="009D05D7" w:rsidRPr="00DF6859" w:rsidRDefault="009D05D7" w:rsidP="009D05D7">
      <w:pPr>
        <w:pStyle w:val="Nadpis2"/>
        <w:spacing w:before="0"/>
        <w:jc w:val="center"/>
        <w:rPr>
          <w:rFonts w:ascii="Arial" w:hAnsi="Arial" w:cs="Arial"/>
          <w:b w:val="0"/>
          <w:i w:val="0"/>
          <w:sz w:val="22"/>
          <w:szCs w:val="22"/>
        </w:rPr>
      </w:pPr>
      <w:r w:rsidRPr="00DF6859">
        <w:rPr>
          <w:rFonts w:ascii="Arial" w:hAnsi="Arial" w:cs="Arial"/>
          <w:i w:val="0"/>
          <w:sz w:val="22"/>
          <w:szCs w:val="22"/>
        </w:rPr>
        <w:t>PLATOBNÉ  PODMIENKY</w:t>
      </w:r>
    </w:p>
    <w:p w14:paraId="63A8B2A7" w14:textId="77777777" w:rsidR="009D05D7" w:rsidRDefault="009D05D7" w:rsidP="009D05D7">
      <w:pPr>
        <w:jc w:val="both"/>
        <w:rPr>
          <w:rFonts w:ascii="Arial" w:hAnsi="Arial" w:cs="Arial"/>
          <w:sz w:val="22"/>
        </w:rPr>
      </w:pPr>
    </w:p>
    <w:p w14:paraId="59DA955F" w14:textId="77777777" w:rsidR="009D05D7" w:rsidRDefault="009D05D7" w:rsidP="009D05D7">
      <w:pPr>
        <w:numPr>
          <w:ilvl w:val="1"/>
          <w:numId w:val="4"/>
        </w:numPr>
        <w:tabs>
          <w:tab w:val="num" w:pos="360"/>
        </w:tabs>
        <w:spacing w:line="240" w:lineRule="auto"/>
        <w:ind w:hanging="720"/>
        <w:jc w:val="both"/>
        <w:rPr>
          <w:rFonts w:ascii="Arial" w:hAnsi="Arial" w:cs="Arial"/>
          <w:sz w:val="22"/>
        </w:rPr>
      </w:pPr>
      <w:r>
        <w:rPr>
          <w:rFonts w:ascii="Arial" w:hAnsi="Arial" w:cs="Arial"/>
          <w:sz w:val="22"/>
        </w:rPr>
        <w:t>Úhrada ceny za  dielo bude vykonaná na základe týchto platobných dokladov:</w:t>
      </w:r>
    </w:p>
    <w:p w14:paraId="31A13C26" w14:textId="77777777" w:rsidR="009D05D7" w:rsidRDefault="009D05D7" w:rsidP="009D05D7">
      <w:pPr>
        <w:ind w:left="12"/>
        <w:jc w:val="both"/>
        <w:rPr>
          <w:rFonts w:ascii="Arial" w:hAnsi="Arial" w:cs="Arial"/>
          <w:sz w:val="22"/>
        </w:rPr>
      </w:pPr>
      <w:r>
        <w:rPr>
          <w:rFonts w:ascii="Arial" w:hAnsi="Arial" w:cs="Arial"/>
          <w:sz w:val="22"/>
        </w:rPr>
        <w:t xml:space="preserve">      a)  čiastkových faktúr a</w:t>
      </w:r>
    </w:p>
    <w:p w14:paraId="118D4118" w14:textId="77777777" w:rsidR="009D05D7" w:rsidRDefault="009D05D7" w:rsidP="009D05D7">
      <w:pPr>
        <w:jc w:val="both"/>
        <w:rPr>
          <w:rFonts w:ascii="Arial" w:hAnsi="Arial" w:cs="Arial"/>
          <w:sz w:val="22"/>
        </w:rPr>
      </w:pPr>
      <w:r>
        <w:rPr>
          <w:rFonts w:ascii="Arial" w:hAnsi="Arial" w:cs="Arial"/>
          <w:sz w:val="22"/>
        </w:rPr>
        <w:t xml:space="preserve">      b)  konečnej faktúry.</w:t>
      </w:r>
    </w:p>
    <w:p w14:paraId="7306ED8A" w14:textId="77777777" w:rsidR="009D05D7" w:rsidRDefault="009D05D7" w:rsidP="009D05D7">
      <w:pPr>
        <w:numPr>
          <w:ilvl w:val="1"/>
          <w:numId w:val="4"/>
        </w:numPr>
        <w:tabs>
          <w:tab w:val="num" w:pos="426"/>
        </w:tabs>
        <w:spacing w:line="240" w:lineRule="auto"/>
        <w:ind w:left="360"/>
        <w:jc w:val="both"/>
        <w:rPr>
          <w:rFonts w:ascii="Arial" w:hAnsi="Arial" w:cs="Arial"/>
          <w:sz w:val="22"/>
        </w:rPr>
      </w:pPr>
      <w:r>
        <w:rPr>
          <w:rFonts w:ascii="Arial" w:hAnsi="Arial" w:cs="Arial"/>
          <w:sz w:val="22"/>
        </w:rPr>
        <w:t>Zhotoviteľ raz mesačne k poslednému dňu v mesiaci</w:t>
      </w:r>
      <w:r>
        <w:rPr>
          <w:rFonts w:ascii="Arial" w:hAnsi="Arial" w:cs="Arial"/>
          <w:color w:val="FF0000"/>
          <w:sz w:val="22"/>
        </w:rPr>
        <w:t xml:space="preserve">  </w:t>
      </w:r>
      <w:r>
        <w:rPr>
          <w:rFonts w:ascii="Arial" w:hAnsi="Arial" w:cs="Arial"/>
          <w:sz w:val="22"/>
        </w:rPr>
        <w:t>zostaví Súpis vykonaných prác, ktoré ocení podľa položiek uvedených v rozpočte (príloha č. 1).</w:t>
      </w:r>
      <w:r>
        <w:rPr>
          <w:rFonts w:ascii="Arial" w:hAnsi="Arial" w:cs="Arial"/>
          <w:color w:val="FF0000"/>
          <w:sz w:val="22"/>
        </w:rPr>
        <w:t xml:space="preserve"> </w:t>
      </w:r>
      <w:r>
        <w:rPr>
          <w:rFonts w:ascii="Arial" w:hAnsi="Arial" w:cs="Arial"/>
          <w:sz w:val="22"/>
        </w:rPr>
        <w:t>K súpisu vykonaných prác sa  vyjadrí do 5 pracovných dní za Objednávateľa osoba oprávnená na jednanie vo veciach technických uvedená v čl. I bode 1 tejto zmluvy. Ak má súpis vady, vráti ho Zhotoviteľovi na prepracovanie.</w:t>
      </w:r>
    </w:p>
    <w:p w14:paraId="6BD3AD55" w14:textId="77777777" w:rsidR="009D05D7" w:rsidRDefault="009D05D7" w:rsidP="009D05D7">
      <w:pPr>
        <w:numPr>
          <w:ilvl w:val="1"/>
          <w:numId w:val="4"/>
        </w:numPr>
        <w:tabs>
          <w:tab w:val="num" w:pos="426"/>
        </w:tabs>
        <w:spacing w:line="240" w:lineRule="auto"/>
        <w:ind w:left="360"/>
        <w:jc w:val="both"/>
        <w:rPr>
          <w:rFonts w:ascii="Arial" w:hAnsi="Arial" w:cs="Arial"/>
          <w:sz w:val="22"/>
        </w:rPr>
      </w:pPr>
      <w:r>
        <w:rPr>
          <w:rFonts w:ascii="Arial" w:hAnsi="Arial" w:cs="Arial"/>
          <w:sz w:val="22"/>
        </w:rPr>
        <w:t>Zhotoviteľ má právo po odsúhlasení Súpisu vykonaných prác podľa bodu 6.2 tohto čl. vystaviť čiastkovú faktúru na sumu zodpovedajúcu vykonaným prácam. Prílohou predmetnej čiastkovej faktúry bude príslušný Objednávateľom odsúhlasený Súpis vykonaných prác. Úhrada čiastkovej faktúry neznamená prevzatie príslušnej časti prác Objednávateľom, keďže dielo sa bude odovzdávať ako celok najneskôr v termíne uvedenom v čl. V bode 5.1 tejto zmluvy. Každé čiastkové plnenie sa považuje za samostatné zdaniteľné plnenie Zhotoviteľa. Objednávateľ si vyhradzuje právo uhradiť iba práce a dodávky zrealizované a písomne odsúhlasené v Súpise vykonaných prác.</w:t>
      </w:r>
    </w:p>
    <w:p w14:paraId="32AD8CCB" w14:textId="77777777" w:rsidR="009D05D7" w:rsidRDefault="009D05D7" w:rsidP="009D05D7">
      <w:pPr>
        <w:numPr>
          <w:ilvl w:val="1"/>
          <w:numId w:val="4"/>
        </w:numPr>
        <w:tabs>
          <w:tab w:val="num" w:pos="426"/>
        </w:tabs>
        <w:spacing w:line="240" w:lineRule="auto"/>
        <w:ind w:left="360"/>
        <w:jc w:val="both"/>
        <w:rPr>
          <w:rFonts w:ascii="Arial" w:hAnsi="Arial" w:cs="Arial"/>
          <w:sz w:val="22"/>
        </w:rPr>
      </w:pPr>
      <w:r>
        <w:rPr>
          <w:rFonts w:ascii="Arial" w:hAnsi="Arial" w:cs="Arial"/>
          <w:sz w:val="22"/>
        </w:rPr>
        <w:t>Zhotoviteľ sa zaväzuje, že bude svoje práce vyúčtovávať overiteľným spôsobom, faktúry budú vystavené prehľadne na základe Súpisu vykonaných prác písomne potvrdených zástupcom Objednávateľa oprávneného na jednanie vo veciach technických uvedenom v čl. I bode 1 tejto zmluvy.</w:t>
      </w:r>
    </w:p>
    <w:p w14:paraId="46FF0569" w14:textId="77777777" w:rsidR="009D05D7" w:rsidRDefault="009D05D7" w:rsidP="009D05D7">
      <w:pPr>
        <w:numPr>
          <w:ilvl w:val="1"/>
          <w:numId w:val="4"/>
        </w:numPr>
        <w:tabs>
          <w:tab w:val="num" w:pos="360"/>
        </w:tabs>
        <w:spacing w:line="240" w:lineRule="auto"/>
        <w:ind w:left="360"/>
        <w:jc w:val="both"/>
        <w:rPr>
          <w:rFonts w:ascii="Arial" w:hAnsi="Arial" w:cs="Arial"/>
          <w:sz w:val="22"/>
        </w:rPr>
      </w:pPr>
      <w:r>
        <w:rPr>
          <w:rFonts w:ascii="Arial" w:hAnsi="Arial" w:cs="Arial"/>
          <w:sz w:val="22"/>
        </w:rPr>
        <w:t xml:space="preserve"> Konečná faktúra predstavuje celkové finančné vysporiadanie diela. Zhotoviteľovi vzniká právo vystaviť konečnú faktúru dňom podpísania Protokolu o odovzdaní a prevzatí diela bez vád a  nedorobkov. V konečnej faktúre budú vysporiadané všetky záväzky Objednávateľa uhradiť cenu diela. Prílohami ku konečnej faktúre sú Protokol o odovzdaní a prevzatí diela a súpis všetkých Objednávateľom už uhradených faktúr. Pri konečnej fakturácii budú z celkovej ceny diela odpočítané skôr zaplatené sumy z titulu čiastkových faktúr.</w:t>
      </w:r>
    </w:p>
    <w:p w14:paraId="407F79CA" w14:textId="77777777" w:rsidR="009D05D7" w:rsidRDefault="009D05D7" w:rsidP="009D05D7">
      <w:pPr>
        <w:numPr>
          <w:ilvl w:val="1"/>
          <w:numId w:val="4"/>
        </w:numPr>
        <w:tabs>
          <w:tab w:val="num" w:pos="360"/>
        </w:tabs>
        <w:spacing w:line="240" w:lineRule="auto"/>
        <w:ind w:hanging="720"/>
        <w:jc w:val="both"/>
        <w:rPr>
          <w:rFonts w:ascii="Arial" w:hAnsi="Arial" w:cs="Arial"/>
          <w:sz w:val="22"/>
        </w:rPr>
      </w:pPr>
      <w:r>
        <w:rPr>
          <w:rFonts w:ascii="Arial" w:hAnsi="Arial" w:cs="Arial"/>
          <w:sz w:val="22"/>
        </w:rPr>
        <w:t>Objednávateľ si vyhradzuje právo z celkovej faktúry:</w:t>
      </w:r>
    </w:p>
    <w:p w14:paraId="757022C1" w14:textId="77777777" w:rsidR="009D05D7" w:rsidRDefault="009D05D7" w:rsidP="009D05D7">
      <w:pPr>
        <w:numPr>
          <w:ilvl w:val="0"/>
          <w:numId w:val="5"/>
        </w:numPr>
        <w:tabs>
          <w:tab w:val="num" w:pos="540"/>
        </w:tabs>
        <w:spacing w:line="240" w:lineRule="auto"/>
        <w:ind w:left="540" w:hanging="180"/>
        <w:jc w:val="both"/>
        <w:rPr>
          <w:rFonts w:ascii="Arial" w:hAnsi="Arial" w:cs="Arial"/>
          <w:sz w:val="22"/>
        </w:rPr>
      </w:pPr>
      <w:r>
        <w:rPr>
          <w:rFonts w:ascii="Arial" w:hAnsi="Arial" w:cs="Arial"/>
          <w:sz w:val="22"/>
        </w:rPr>
        <w:t>odúčtovať všetky zmluvné pokuty, ktoré Zhotoviteľovi vzniknú prípadným nedodržaním zmluvných podmienok.</w:t>
      </w:r>
    </w:p>
    <w:p w14:paraId="69F2474A" w14:textId="77777777" w:rsidR="009D05D7" w:rsidRDefault="009D05D7" w:rsidP="009D05D7">
      <w:pPr>
        <w:numPr>
          <w:ilvl w:val="1"/>
          <w:numId w:val="4"/>
        </w:numPr>
        <w:tabs>
          <w:tab w:val="num" w:pos="360"/>
        </w:tabs>
        <w:spacing w:line="240" w:lineRule="auto"/>
        <w:ind w:left="360"/>
        <w:jc w:val="both"/>
        <w:rPr>
          <w:rFonts w:ascii="Arial" w:hAnsi="Arial" w:cs="Arial"/>
          <w:color w:val="000000"/>
          <w:sz w:val="22"/>
        </w:rPr>
      </w:pPr>
      <w:r>
        <w:rPr>
          <w:rFonts w:ascii="Arial" w:hAnsi="Arial" w:cs="Arial"/>
          <w:sz w:val="22"/>
        </w:rPr>
        <w:t xml:space="preserve"> Splatnosť faktúr vystavených podľa bodu 6.3 a 6.5 tohto čl. je 30 dní odo dňa ich doručenia Objednávateľovi. Zhotoviteľ vyhotoví  faktúry v 2 origináloch. Jednotlivé čiastkové faktúry aj konečná faktúra musia obsahovať náležitosti daňového   dokladu. Faktúra musí mať obsah v zmysle ustanovení § 3a ods. 1 zákona č. 513/1991 Zb. Obchodného zákonníka v znení neskorších predpisov (ďalej len „Obchodný zákonník“). </w:t>
      </w:r>
    </w:p>
    <w:p w14:paraId="0EA5C16B" w14:textId="77777777" w:rsidR="009D05D7" w:rsidRDefault="009D05D7" w:rsidP="009D05D7">
      <w:pPr>
        <w:keepLines/>
        <w:widowControl w:val="0"/>
        <w:numPr>
          <w:ilvl w:val="1"/>
          <w:numId w:val="4"/>
        </w:numPr>
        <w:tabs>
          <w:tab w:val="clear" w:pos="720"/>
          <w:tab w:val="num" w:pos="426"/>
          <w:tab w:val="left" w:pos="1701"/>
        </w:tabs>
        <w:autoSpaceDE w:val="0"/>
        <w:autoSpaceDN w:val="0"/>
        <w:adjustRightInd w:val="0"/>
        <w:spacing w:line="240" w:lineRule="atLeast"/>
        <w:ind w:left="426" w:hanging="426"/>
        <w:jc w:val="both"/>
        <w:rPr>
          <w:rFonts w:ascii="Arial" w:hAnsi="Arial" w:cs="Arial"/>
          <w:sz w:val="22"/>
        </w:rPr>
      </w:pPr>
      <w:r>
        <w:rPr>
          <w:rFonts w:ascii="Arial" w:hAnsi="Arial" w:cs="Arial"/>
          <w:sz w:val="22"/>
        </w:rPr>
        <w:t>Ak faktúra nebude úplná alebo bude obsahovať nesprávne údaje vrátane príloh k faktúre, bude takáto faktúra Zhotoviteľovi vrátená. Zhotoviteľ je povinný predložiť novú faktúru, v tomto prípade sa lehota splatnosti faktúry bude odvíjať od termínu predloženia novej faktúry.</w:t>
      </w:r>
    </w:p>
    <w:p w14:paraId="07F9F00E" w14:textId="77777777" w:rsidR="009D05D7" w:rsidRDefault="009D05D7" w:rsidP="009D05D7">
      <w:pPr>
        <w:keepLines/>
        <w:widowControl w:val="0"/>
        <w:numPr>
          <w:ilvl w:val="1"/>
          <w:numId w:val="4"/>
        </w:numPr>
        <w:tabs>
          <w:tab w:val="num" w:pos="0"/>
        </w:tabs>
        <w:autoSpaceDE w:val="0"/>
        <w:autoSpaceDN w:val="0"/>
        <w:adjustRightInd w:val="0"/>
        <w:spacing w:line="240" w:lineRule="atLeast"/>
        <w:ind w:left="426" w:hanging="426"/>
        <w:jc w:val="both"/>
        <w:rPr>
          <w:rFonts w:ascii="Arial" w:hAnsi="Arial" w:cs="Arial"/>
          <w:sz w:val="22"/>
        </w:rPr>
      </w:pPr>
      <w:r>
        <w:rPr>
          <w:rFonts w:ascii="Arial" w:hAnsi="Arial" w:cs="Arial"/>
          <w:sz w:val="22"/>
        </w:rPr>
        <w:t xml:space="preserve">Súčet cien fakturovaných čiastkovými faktúrami a ceny konečnej faktúry nesmie presiahnuť cenu za dielo celkom podľa čl. IV bodu 4.1. tejto zmluvy. </w:t>
      </w:r>
    </w:p>
    <w:p w14:paraId="1A7AF5D2" w14:textId="77777777" w:rsidR="009D05D7" w:rsidRDefault="009D05D7" w:rsidP="009D05D7">
      <w:pPr>
        <w:tabs>
          <w:tab w:val="left" w:pos="915"/>
        </w:tabs>
        <w:jc w:val="both"/>
        <w:rPr>
          <w:rFonts w:ascii="Arial" w:hAnsi="Arial" w:cs="Arial"/>
          <w:b/>
          <w:sz w:val="22"/>
        </w:rPr>
      </w:pPr>
      <w:r>
        <w:rPr>
          <w:rFonts w:ascii="Arial" w:hAnsi="Arial" w:cs="Arial"/>
          <w:sz w:val="22"/>
        </w:rPr>
        <w:tab/>
      </w:r>
    </w:p>
    <w:p w14:paraId="7A353D9F" w14:textId="6843A15D" w:rsidR="009D05D7" w:rsidRDefault="009D05D7" w:rsidP="009D05D7">
      <w:pPr>
        <w:jc w:val="center"/>
        <w:rPr>
          <w:rFonts w:ascii="Arial" w:hAnsi="Arial" w:cs="Arial"/>
          <w:b/>
          <w:sz w:val="22"/>
        </w:rPr>
      </w:pPr>
    </w:p>
    <w:p w14:paraId="18D29AAD" w14:textId="7DB0ED1C" w:rsidR="009D05D7" w:rsidRDefault="009D05D7" w:rsidP="009D05D7">
      <w:pPr>
        <w:jc w:val="center"/>
        <w:rPr>
          <w:rFonts w:ascii="Arial" w:hAnsi="Arial" w:cs="Arial"/>
          <w:b/>
          <w:sz w:val="22"/>
        </w:rPr>
      </w:pPr>
    </w:p>
    <w:p w14:paraId="0785369F" w14:textId="77777777" w:rsidR="0033781E" w:rsidRDefault="0033781E" w:rsidP="009D05D7">
      <w:pPr>
        <w:jc w:val="center"/>
        <w:rPr>
          <w:rFonts w:ascii="Arial" w:hAnsi="Arial" w:cs="Arial"/>
          <w:b/>
          <w:sz w:val="22"/>
        </w:rPr>
      </w:pPr>
      <w:bookmarkStart w:id="0" w:name="_GoBack"/>
      <w:bookmarkEnd w:id="0"/>
    </w:p>
    <w:p w14:paraId="6789EFC6" w14:textId="77777777" w:rsidR="009D05D7" w:rsidRDefault="009D05D7" w:rsidP="009D05D7">
      <w:pPr>
        <w:jc w:val="center"/>
        <w:rPr>
          <w:rFonts w:ascii="Arial" w:hAnsi="Arial" w:cs="Arial"/>
          <w:b/>
          <w:sz w:val="22"/>
        </w:rPr>
      </w:pPr>
      <w:r>
        <w:rPr>
          <w:rFonts w:ascii="Arial" w:hAnsi="Arial" w:cs="Arial"/>
          <w:b/>
          <w:sz w:val="22"/>
        </w:rPr>
        <w:t>VII.</w:t>
      </w:r>
    </w:p>
    <w:p w14:paraId="31C0783D" w14:textId="77777777" w:rsidR="009D05D7" w:rsidRDefault="009D05D7" w:rsidP="009D05D7">
      <w:pPr>
        <w:jc w:val="center"/>
        <w:rPr>
          <w:rFonts w:ascii="Arial" w:hAnsi="Arial" w:cs="Arial"/>
          <w:b/>
          <w:sz w:val="22"/>
        </w:rPr>
      </w:pPr>
      <w:r>
        <w:rPr>
          <w:rFonts w:ascii="Arial" w:hAnsi="Arial" w:cs="Arial"/>
          <w:b/>
          <w:sz w:val="22"/>
        </w:rPr>
        <w:t>PODMIENKY  ZHOTOVENIA  DIELA</w:t>
      </w:r>
    </w:p>
    <w:p w14:paraId="3FD198EC" w14:textId="77777777" w:rsidR="009D05D7" w:rsidRDefault="009D05D7" w:rsidP="009D05D7">
      <w:pPr>
        <w:jc w:val="center"/>
        <w:rPr>
          <w:rFonts w:ascii="Arial" w:hAnsi="Arial" w:cs="Arial"/>
          <w:b/>
          <w:sz w:val="22"/>
        </w:rPr>
      </w:pPr>
    </w:p>
    <w:p w14:paraId="66E46AA0" w14:textId="77777777" w:rsidR="009D05D7" w:rsidRDefault="009D05D7" w:rsidP="009D05D7">
      <w:pPr>
        <w:jc w:val="center"/>
        <w:rPr>
          <w:rFonts w:ascii="Arial" w:hAnsi="Arial" w:cs="Arial"/>
          <w:b/>
          <w:sz w:val="22"/>
        </w:rPr>
      </w:pPr>
    </w:p>
    <w:p w14:paraId="63DB749C" w14:textId="77777777" w:rsidR="009D05D7" w:rsidRDefault="009D05D7" w:rsidP="009D05D7">
      <w:pPr>
        <w:jc w:val="both"/>
        <w:rPr>
          <w:rFonts w:ascii="Arial" w:hAnsi="Arial" w:cs="Arial"/>
          <w:b/>
          <w:sz w:val="22"/>
        </w:rPr>
      </w:pPr>
      <w:r>
        <w:rPr>
          <w:rFonts w:ascii="Arial" w:hAnsi="Arial" w:cs="Arial"/>
          <w:b/>
          <w:sz w:val="22"/>
        </w:rPr>
        <w:t>7.1 Odovzdanie staveniska</w:t>
      </w:r>
    </w:p>
    <w:p w14:paraId="75156181" w14:textId="5F687944" w:rsidR="009D05D7" w:rsidRDefault="009D05D7" w:rsidP="009D05D7">
      <w:pPr>
        <w:ind w:left="540" w:hanging="540"/>
        <w:jc w:val="both"/>
        <w:rPr>
          <w:rFonts w:ascii="Arial" w:hAnsi="Arial" w:cs="Arial"/>
          <w:color w:val="FF0000"/>
          <w:sz w:val="22"/>
        </w:rPr>
      </w:pPr>
      <w:r>
        <w:rPr>
          <w:rFonts w:ascii="Arial" w:hAnsi="Arial" w:cs="Arial"/>
          <w:sz w:val="22"/>
        </w:rPr>
        <w:t>7.1.1 Objednávateľ odovzdá Zhotoviteľovi stavenisko najneskôr v deň začatia prác, a to na základe riadne (oboma zmluvnými stranami) podpísaného Protokolu o odovzdaní a prevzatí staveniska, resp. zápisom do stavebného denníka</w:t>
      </w:r>
      <w:r w:rsidR="00B80CCC">
        <w:rPr>
          <w:rFonts w:ascii="Arial" w:hAnsi="Arial" w:cs="Arial"/>
          <w:sz w:val="22"/>
        </w:rPr>
        <w:t>, ktorého vedenie je Zhotoviteľ povinný začať dňom odovzdania a prevzatia staveniska</w:t>
      </w:r>
      <w:r>
        <w:rPr>
          <w:rFonts w:ascii="Arial" w:hAnsi="Arial" w:cs="Arial"/>
          <w:sz w:val="22"/>
        </w:rPr>
        <w:t>. Objednávateľ Zhotoviteľovi odovzdá taktiež potrebnú dokumentáciu (napr. súťažné podklady, výkaz výmer</w:t>
      </w:r>
      <w:r w:rsidR="00B80CCC">
        <w:rPr>
          <w:rFonts w:ascii="Arial" w:hAnsi="Arial" w:cs="Arial"/>
          <w:sz w:val="22"/>
        </w:rPr>
        <w:t xml:space="preserve"> a projektovú dokumentáciu</w:t>
      </w:r>
      <w:r>
        <w:rPr>
          <w:rFonts w:ascii="Arial" w:hAnsi="Arial" w:cs="Arial"/>
          <w:sz w:val="22"/>
        </w:rPr>
        <w:t xml:space="preserve">). </w:t>
      </w:r>
    </w:p>
    <w:p w14:paraId="504A9417" w14:textId="77777777" w:rsidR="009D05D7" w:rsidRDefault="009D05D7" w:rsidP="009D05D7">
      <w:pPr>
        <w:ind w:left="540" w:hanging="540"/>
        <w:jc w:val="both"/>
        <w:rPr>
          <w:rFonts w:ascii="Arial" w:hAnsi="Arial" w:cs="Arial"/>
          <w:sz w:val="22"/>
        </w:rPr>
      </w:pPr>
      <w:r>
        <w:rPr>
          <w:rFonts w:ascii="Arial" w:hAnsi="Arial" w:cs="Arial"/>
          <w:sz w:val="22"/>
        </w:rPr>
        <w:t xml:space="preserve">7.1.2 Bezdôvodné odmietnutie prevzatia staveniska zo strany Zhotoviteľa sa považuje za podstatné porušenie zmluvy. </w:t>
      </w:r>
    </w:p>
    <w:p w14:paraId="58200481" w14:textId="77777777" w:rsidR="009D05D7" w:rsidRDefault="009D05D7" w:rsidP="009D05D7">
      <w:pPr>
        <w:ind w:left="540" w:hanging="540"/>
        <w:jc w:val="both"/>
        <w:rPr>
          <w:rFonts w:ascii="Arial" w:hAnsi="Arial" w:cs="Arial"/>
          <w:b/>
          <w:sz w:val="22"/>
        </w:rPr>
      </w:pPr>
      <w:r>
        <w:rPr>
          <w:rFonts w:ascii="Arial" w:hAnsi="Arial" w:cs="Arial"/>
          <w:sz w:val="22"/>
        </w:rPr>
        <w:t xml:space="preserve">         </w:t>
      </w:r>
    </w:p>
    <w:p w14:paraId="5F59B402" w14:textId="77777777" w:rsidR="009D05D7" w:rsidRDefault="009D05D7" w:rsidP="009D05D7">
      <w:pPr>
        <w:jc w:val="both"/>
        <w:rPr>
          <w:rFonts w:ascii="Arial" w:hAnsi="Arial" w:cs="Arial"/>
          <w:b/>
          <w:sz w:val="22"/>
        </w:rPr>
      </w:pPr>
      <w:r>
        <w:rPr>
          <w:rFonts w:ascii="Arial" w:hAnsi="Arial" w:cs="Arial"/>
          <w:b/>
          <w:sz w:val="22"/>
        </w:rPr>
        <w:t>7.2 Povinnosti a spolupôsobenie Objednávateľa</w:t>
      </w:r>
    </w:p>
    <w:p w14:paraId="0F5BA731" w14:textId="77777777" w:rsidR="009D05D7" w:rsidRDefault="009D05D7" w:rsidP="009D05D7">
      <w:pPr>
        <w:ind w:left="540" w:hanging="540"/>
        <w:jc w:val="both"/>
        <w:rPr>
          <w:rFonts w:ascii="Arial" w:hAnsi="Arial" w:cs="Arial"/>
          <w:sz w:val="22"/>
        </w:rPr>
      </w:pPr>
      <w:r>
        <w:rPr>
          <w:rFonts w:ascii="Arial" w:hAnsi="Arial" w:cs="Arial"/>
          <w:sz w:val="22"/>
        </w:rPr>
        <w:t>7.2.1 Objednávateľ je povinný sledovať obsah stavebného denníka a k zápisom v ňom uvedených sa vyjadriť do 3 pracovných dní, inak sa má za to, že s obsahom zápisu  súhlasí.</w:t>
      </w:r>
    </w:p>
    <w:p w14:paraId="4A29BCF2" w14:textId="77777777" w:rsidR="009D05D7" w:rsidRDefault="009D05D7" w:rsidP="009D05D7">
      <w:pPr>
        <w:pStyle w:val="Zkladntext"/>
        <w:spacing w:after="0"/>
        <w:ind w:left="540" w:hanging="540"/>
        <w:jc w:val="both"/>
        <w:rPr>
          <w:rFonts w:ascii="Arial" w:hAnsi="Arial" w:cs="Arial"/>
          <w:sz w:val="22"/>
        </w:rPr>
      </w:pPr>
      <w:r>
        <w:rPr>
          <w:rFonts w:ascii="Arial" w:hAnsi="Arial" w:cs="Arial"/>
          <w:sz w:val="22"/>
        </w:rPr>
        <w:t xml:space="preserve">7.2.2 </w:t>
      </w:r>
      <w:bookmarkStart w:id="1" w:name="_Hlk39145008"/>
      <w:r>
        <w:rPr>
          <w:rFonts w:ascii="Arial" w:hAnsi="Arial" w:cs="Arial"/>
          <w:sz w:val="22"/>
        </w:rPr>
        <w:t>Objednávateľ je oprávnený kontrolovať dielo v  každom stupni jeho zhotovovania. Ak pri kontrole zistí, že Zhotoviteľ porušuje svoje povinnosti, má právo žiadať, aby Zhotoviteľ odstránil nedostatky vzniknuté nesprávnym zhotovovaním diela a ďalej ho zhotovoval riadne. V prípade, že Zhotoviteľ v primeranej dobe dohodnutej v stavebnom denníku nevyhovie týmto požiadavkám Objednávateľa, považuje sa to za podstatné porušenie zmluvy.</w:t>
      </w:r>
      <w:bookmarkEnd w:id="1"/>
    </w:p>
    <w:p w14:paraId="3E4267F5" w14:textId="77777777" w:rsidR="009D05D7" w:rsidRDefault="009D05D7" w:rsidP="009D05D7">
      <w:pPr>
        <w:pStyle w:val="Default"/>
        <w:ind w:left="567" w:hanging="567"/>
        <w:rPr>
          <w:color w:val="auto"/>
          <w:sz w:val="22"/>
          <w:szCs w:val="23"/>
        </w:rPr>
      </w:pPr>
      <w:r>
        <w:rPr>
          <w:color w:val="auto"/>
          <w:sz w:val="22"/>
          <w:szCs w:val="22"/>
        </w:rPr>
        <w:t xml:space="preserve">7.2.3 </w:t>
      </w:r>
      <w:r>
        <w:rPr>
          <w:color w:val="auto"/>
          <w:sz w:val="22"/>
          <w:szCs w:val="23"/>
        </w:rPr>
        <w:t xml:space="preserve">Objednávateľ je oprávnený kontrolovať priebeh stavebných prác, dodávateľský systém i dodržiavanie technológie postupov stavby a všeobecných pravidiel bezpečnosti práce (o. i. alkohol, bezpečnostné opatrenia a pod.). </w:t>
      </w:r>
    </w:p>
    <w:p w14:paraId="149AE5E4" w14:textId="77777777" w:rsidR="009D05D7" w:rsidRDefault="009D05D7" w:rsidP="009D05D7">
      <w:pPr>
        <w:jc w:val="center"/>
        <w:rPr>
          <w:rFonts w:cs="Times New Roman"/>
          <w:b/>
          <w:sz w:val="22"/>
        </w:rPr>
      </w:pPr>
    </w:p>
    <w:p w14:paraId="15722509" w14:textId="77777777" w:rsidR="009D05D7" w:rsidRDefault="009D05D7" w:rsidP="009D05D7">
      <w:pPr>
        <w:jc w:val="both"/>
        <w:rPr>
          <w:rFonts w:ascii="Arial" w:hAnsi="Arial" w:cs="Arial"/>
          <w:b/>
          <w:sz w:val="22"/>
        </w:rPr>
      </w:pPr>
      <w:r>
        <w:rPr>
          <w:rFonts w:ascii="Arial" w:hAnsi="Arial" w:cs="Arial"/>
          <w:b/>
          <w:sz w:val="22"/>
        </w:rPr>
        <w:t>7.3 Povinnosti zhotoviteľa</w:t>
      </w:r>
    </w:p>
    <w:p w14:paraId="57038F81" w14:textId="77777777" w:rsidR="009D05D7" w:rsidRDefault="009D05D7" w:rsidP="009D05D7">
      <w:pPr>
        <w:ind w:left="540" w:hanging="540"/>
        <w:jc w:val="both"/>
        <w:rPr>
          <w:rFonts w:ascii="Arial" w:hAnsi="Arial" w:cs="Arial"/>
          <w:sz w:val="22"/>
        </w:rPr>
      </w:pPr>
      <w:r>
        <w:rPr>
          <w:rFonts w:ascii="Arial" w:hAnsi="Arial" w:cs="Arial"/>
          <w:sz w:val="22"/>
        </w:rPr>
        <w:t>7.3.1 Zhotoviteľ je povinný viesť stavebný denník, do ktorého bude zapisovať všetky skutočnosti rozhodujúce pre zhotovenie diela, najmenej však v rozsahu ustanovenom v pokynoch pre vedenie stavebných denníkov vydaných MV SR a Zväzom stavebných podnikateľov Slovenska a zákonom č. 50/1976 Zb. o územnom plánovaní a stavebnom poriadku v znení neskorších predpisov a predkladať stavebný denník osobe oprávnenej za Objednávateľa na jednanie vo veciach technických uvedenej v čl. I bode 1 tejto zmluvy.</w:t>
      </w:r>
    </w:p>
    <w:p w14:paraId="3EA51B69" w14:textId="77777777" w:rsidR="009D05D7" w:rsidRDefault="009D05D7" w:rsidP="009D05D7">
      <w:pPr>
        <w:pStyle w:val="Default"/>
        <w:ind w:left="567" w:hanging="567"/>
        <w:jc w:val="both"/>
        <w:rPr>
          <w:color w:val="FF0000"/>
          <w:sz w:val="22"/>
          <w:szCs w:val="22"/>
        </w:rPr>
      </w:pPr>
      <w:r>
        <w:rPr>
          <w:color w:val="auto"/>
          <w:sz w:val="22"/>
        </w:rPr>
        <w:t>7.3.2</w:t>
      </w:r>
      <w:r>
        <w:rPr>
          <w:color w:val="auto"/>
          <w:sz w:val="22"/>
        </w:rPr>
        <w:tab/>
      </w:r>
      <w:r>
        <w:rPr>
          <w:color w:val="auto"/>
          <w:sz w:val="22"/>
          <w:szCs w:val="22"/>
        </w:rPr>
        <w:t>Súčasne je Zhotoviteľ povinný zabezpečiť podrobnú fotodokumentáciu stavebných prác a odovzdať ju na požiadanie Objednávateľovi v elektronickej podobe na CD nosiči aj počas realizácie stavebných prác</w:t>
      </w:r>
      <w:r>
        <w:rPr>
          <w:color w:val="FF0000"/>
          <w:sz w:val="22"/>
          <w:szCs w:val="22"/>
        </w:rPr>
        <w:t xml:space="preserve">. </w:t>
      </w:r>
    </w:p>
    <w:p w14:paraId="5F1952ED" w14:textId="77777777" w:rsidR="009D05D7" w:rsidRDefault="009D05D7" w:rsidP="009D05D7">
      <w:pPr>
        <w:ind w:left="540" w:hanging="540"/>
        <w:jc w:val="both"/>
        <w:rPr>
          <w:rFonts w:ascii="Arial" w:hAnsi="Arial" w:cs="Arial"/>
          <w:sz w:val="22"/>
        </w:rPr>
      </w:pPr>
      <w:r>
        <w:rPr>
          <w:rFonts w:ascii="Arial" w:hAnsi="Arial" w:cs="Arial"/>
          <w:sz w:val="22"/>
        </w:rPr>
        <w:t>7.3.3 Zhotoviteľ je povinný dodržiavať pokyny týkajúce sa diela dané mu Objednávateľom počas zhotovovania diela.</w:t>
      </w:r>
    </w:p>
    <w:p w14:paraId="698F2862" w14:textId="77777777" w:rsidR="009D05D7" w:rsidRDefault="009D05D7" w:rsidP="009D05D7">
      <w:pPr>
        <w:ind w:left="540" w:hanging="540"/>
        <w:jc w:val="both"/>
        <w:rPr>
          <w:rFonts w:ascii="Arial" w:hAnsi="Arial" w:cs="Arial"/>
          <w:sz w:val="22"/>
        </w:rPr>
      </w:pPr>
      <w:r>
        <w:rPr>
          <w:rFonts w:ascii="Arial" w:hAnsi="Arial" w:cs="Arial"/>
          <w:sz w:val="22"/>
        </w:rPr>
        <w:t>7.3.4 Zhotoviteľ je povinný v priebehu realizácie diela zvolávať podľa potreby pracovné a kontrolné porady za účasti povereného zástupcu Objednávateľa a z kontrolných porád spísať záznam, ktorý predloží na overenie zástupcovi Objednávateľa uvedeného v</w:t>
      </w:r>
      <w:r>
        <w:rPr>
          <w:rFonts w:ascii="Arial" w:hAnsi="Arial" w:cs="Arial"/>
          <w:color w:val="FF0000"/>
          <w:sz w:val="22"/>
        </w:rPr>
        <w:t xml:space="preserve"> </w:t>
      </w:r>
      <w:r>
        <w:rPr>
          <w:rFonts w:ascii="Arial" w:hAnsi="Arial" w:cs="Arial"/>
          <w:sz w:val="22"/>
        </w:rPr>
        <w:t>čl. I. bodu 1. tejto zmluvy a následne do 3 dní doručí všetkým účastníkom.</w:t>
      </w:r>
    </w:p>
    <w:p w14:paraId="340D3316" w14:textId="77777777" w:rsidR="009D05D7" w:rsidRDefault="009D05D7" w:rsidP="009D05D7">
      <w:pPr>
        <w:ind w:left="540" w:hanging="540"/>
        <w:jc w:val="both"/>
        <w:rPr>
          <w:rFonts w:ascii="Arial" w:hAnsi="Arial" w:cs="Arial"/>
          <w:sz w:val="22"/>
        </w:rPr>
      </w:pPr>
      <w:r>
        <w:rPr>
          <w:rFonts w:ascii="Arial" w:hAnsi="Arial" w:cs="Arial"/>
          <w:sz w:val="22"/>
        </w:rPr>
        <w:t xml:space="preserve">7.3.5 Ak pri zhotovovaní diela má dôjsť k zakrytiu vykonaných činností alebo častí diela, je Zhotoviteľ povinný vyzvať najmenej 3 pracovné dni vopred Objednávateľa na kontrolu realizovaného diela pred zakrytím písomne v stavebnom denníku, ako aj výzvou </w:t>
      </w:r>
      <w:r>
        <w:rPr>
          <w:rFonts w:ascii="Arial" w:hAnsi="Arial" w:cs="Arial"/>
          <w:sz w:val="22"/>
        </w:rPr>
        <w:lastRenderedPageBreak/>
        <w:t>zaslanou elektronickou poštou. Z dôvodu operatívnosti v zápise oznámi vopred predpokladaný deň a hodinu kontroly zakrývaných prác.</w:t>
      </w:r>
    </w:p>
    <w:p w14:paraId="796D93A7" w14:textId="77777777" w:rsidR="009D05D7" w:rsidRDefault="009D05D7" w:rsidP="009D05D7">
      <w:pPr>
        <w:ind w:left="540" w:hanging="540"/>
        <w:jc w:val="both"/>
        <w:rPr>
          <w:rFonts w:ascii="Arial" w:hAnsi="Arial" w:cs="Arial"/>
          <w:sz w:val="22"/>
        </w:rPr>
      </w:pPr>
      <w:r>
        <w:rPr>
          <w:rFonts w:ascii="Arial" w:hAnsi="Arial" w:cs="Arial"/>
          <w:sz w:val="22"/>
        </w:rPr>
        <w:t>7.3.6 Zhotoviteľ je v súlade s § 551 Obchodného zákonníka povinný bez zbytočného odkladu upozorniť na nevhodnú povahu alebo vadu vecí, podkladov alebo pokynov daných mu                Objednávateľom na vyhotovenie diela, ak Zhotoviteľ mohol vzhľadom na odbornú spôsobilosť túto nevhodnosť zistiť.</w:t>
      </w:r>
    </w:p>
    <w:p w14:paraId="7BC66480" w14:textId="77777777" w:rsidR="009D05D7" w:rsidRDefault="009D05D7" w:rsidP="009D05D7">
      <w:pPr>
        <w:ind w:left="540" w:hanging="540"/>
        <w:jc w:val="both"/>
        <w:rPr>
          <w:rFonts w:ascii="Arial" w:hAnsi="Arial" w:cs="Arial"/>
          <w:sz w:val="22"/>
        </w:rPr>
      </w:pPr>
      <w:r>
        <w:rPr>
          <w:rFonts w:ascii="Arial" w:hAnsi="Arial" w:cs="Arial"/>
          <w:sz w:val="22"/>
        </w:rPr>
        <w:t>7.3.7 Ak Zhotoviteľ zistí skryté prekážky na mieste zhotovenia diela, ktoré mu bránia zhotoviť dielo riadne, je povinný ihneď takéto prekážky oznámiť Objednávateľovi a ak sa nedajú odstrániť, navrhnúť Objednávateľovi zmenu diela.</w:t>
      </w:r>
    </w:p>
    <w:p w14:paraId="050A8601" w14:textId="77777777" w:rsidR="009D05D7" w:rsidRDefault="009D05D7" w:rsidP="009D05D7">
      <w:pPr>
        <w:ind w:left="540" w:hanging="540"/>
        <w:jc w:val="both"/>
        <w:rPr>
          <w:rFonts w:ascii="Arial" w:hAnsi="Arial" w:cs="Arial"/>
          <w:sz w:val="22"/>
        </w:rPr>
      </w:pPr>
      <w:r>
        <w:rPr>
          <w:rFonts w:ascii="Arial" w:hAnsi="Arial" w:cs="Arial"/>
          <w:sz w:val="22"/>
        </w:rPr>
        <w:t>7.3.8 Zhotoviteľ je povinný zabezpečiť dielo proti krádeži a poškodeniu. Zhotoviteľ znáša nebezpečenstvo škody na zhotovovanom diele do doby písomného odovzdania diela Objednávateľovi. Zhotoviteľ na vlastné náklady zabezpečí oplotenie staveniska, zabezpečí jeho funkčnosť po celú dobu výstavby a zabezpečí čistotu komunikácie po výjazde vozidla zo stavby. Zhotoviteľ je povinný zabezpečiť i poistenie stavby na dobu realizácie stavebného diela.</w:t>
      </w:r>
    </w:p>
    <w:p w14:paraId="7FC37F72" w14:textId="77777777" w:rsidR="009D05D7" w:rsidRDefault="009D05D7" w:rsidP="009D05D7">
      <w:pPr>
        <w:ind w:left="540" w:hanging="540"/>
        <w:jc w:val="both"/>
        <w:rPr>
          <w:rFonts w:ascii="Arial" w:hAnsi="Arial" w:cs="Arial"/>
          <w:sz w:val="22"/>
        </w:rPr>
      </w:pPr>
      <w:r>
        <w:rPr>
          <w:rFonts w:ascii="Arial" w:hAnsi="Arial" w:cs="Arial"/>
          <w:sz w:val="22"/>
        </w:rPr>
        <w:t>7.3.9 Zhotoviteľ v plnom rozsahu zodpovedá za bezpečnosť a ochranu zdravia všetkých osôb v  priestore staveniska a  v  ochrannej zóne staveniska na verejnom priestranstve, vykoná také bezpečnostné opatrenia, aby nedošlo k ohrozeniu osôb v okolí staveniska na verejnom priestranstve.</w:t>
      </w:r>
    </w:p>
    <w:p w14:paraId="09FD2344" w14:textId="77777777" w:rsidR="009D05D7" w:rsidRDefault="009D05D7" w:rsidP="009D05D7">
      <w:pPr>
        <w:ind w:left="540" w:hanging="540"/>
        <w:jc w:val="both"/>
        <w:rPr>
          <w:rFonts w:ascii="Arial" w:hAnsi="Arial" w:cs="Arial"/>
          <w:sz w:val="22"/>
        </w:rPr>
      </w:pPr>
      <w:r>
        <w:rPr>
          <w:rFonts w:ascii="Arial" w:hAnsi="Arial" w:cs="Arial"/>
          <w:sz w:val="22"/>
        </w:rPr>
        <w:t xml:space="preserve">         Zhotoviteľ zabezpečí vo svojej réžii pracovníkov osobnými ochrannými pomôckami pre ochranu zdravia.</w:t>
      </w:r>
    </w:p>
    <w:p w14:paraId="4F3E9C14" w14:textId="77777777" w:rsidR="009D05D7" w:rsidRDefault="009D05D7" w:rsidP="009D05D7">
      <w:pPr>
        <w:ind w:left="540" w:hanging="540"/>
        <w:jc w:val="both"/>
        <w:rPr>
          <w:rFonts w:ascii="Arial" w:hAnsi="Arial" w:cs="Arial"/>
          <w:sz w:val="22"/>
        </w:rPr>
      </w:pPr>
      <w:r>
        <w:rPr>
          <w:rFonts w:ascii="Arial" w:hAnsi="Arial" w:cs="Arial"/>
          <w:sz w:val="22"/>
        </w:rPr>
        <w:t xml:space="preserve">         Odborné práce musia byť vykonané len pracovníkmi Zhotoviteľa alebo jeho dodávateľov, ktorí majú príslušnú kvalifikáciu na vykonanie týchto prác a sú odborne zaškolení na špecializované práce.</w:t>
      </w:r>
    </w:p>
    <w:p w14:paraId="2FF683D5" w14:textId="77777777" w:rsidR="009D05D7" w:rsidRDefault="009D05D7" w:rsidP="009D05D7">
      <w:pPr>
        <w:ind w:left="540" w:hanging="540"/>
        <w:jc w:val="both"/>
        <w:rPr>
          <w:rFonts w:ascii="Arial" w:hAnsi="Arial" w:cs="Arial"/>
          <w:sz w:val="22"/>
        </w:rPr>
      </w:pPr>
      <w:r>
        <w:rPr>
          <w:rFonts w:ascii="Arial" w:hAnsi="Arial" w:cs="Arial"/>
          <w:sz w:val="22"/>
        </w:rPr>
        <w:t xml:space="preserve">         V prípade použitia otvoreného ohňa pri svojej činnosti je Zhotoviteľ povinný zabezpečiť požiarny dozor počas realizácie prác a po dobu 8 hodín po skončení práce s otvoreným ohňom.</w:t>
      </w:r>
    </w:p>
    <w:p w14:paraId="1F2C50AE" w14:textId="77777777" w:rsidR="009D05D7" w:rsidRDefault="009D05D7" w:rsidP="009D05D7">
      <w:pPr>
        <w:ind w:left="540" w:hanging="540"/>
        <w:jc w:val="both"/>
        <w:rPr>
          <w:rFonts w:ascii="Arial" w:hAnsi="Arial" w:cs="Arial"/>
          <w:sz w:val="22"/>
        </w:rPr>
      </w:pPr>
      <w:r>
        <w:rPr>
          <w:rFonts w:ascii="Arial" w:hAnsi="Arial" w:cs="Arial"/>
          <w:sz w:val="22"/>
        </w:rPr>
        <w:t>7.3.10 Zhotoviteľ nesmie počas realizácie diela znížiť štandard, rozsah, kvalitu, životnosť a akosť dodávok stavebných materiálov, dodávok a postupov, či iných dodaných výrobkov, ktoré budú tvoriť súčasť stavby.</w:t>
      </w:r>
    </w:p>
    <w:p w14:paraId="021FF5F0" w14:textId="77777777" w:rsidR="009D05D7" w:rsidRDefault="009D05D7" w:rsidP="009D05D7">
      <w:pPr>
        <w:ind w:left="540" w:hanging="540"/>
        <w:jc w:val="both"/>
        <w:rPr>
          <w:rFonts w:ascii="Arial" w:hAnsi="Arial" w:cs="Arial"/>
          <w:sz w:val="22"/>
        </w:rPr>
      </w:pPr>
      <w:r>
        <w:rPr>
          <w:rFonts w:ascii="Arial" w:hAnsi="Arial" w:cs="Arial"/>
          <w:sz w:val="22"/>
        </w:rPr>
        <w:t>7.3.11 Zhotoviteľ je povinný počas realizácie plne rešpektovať všeobecné technické požiadavky a obchodné podmienky stavebných prác a zhotoviť stavbu i jednotlivé práce a postupy v súlade s nimi. Zhotoviteľ sa zaväzuje akceptovať záväznosť všetkých slovenských technických noriem, vyhlášok a predpisov, ktoré sa týkajú predmetného diela. Všetky použité materiály a výrobky pri realizácii prác musia mať certifikát o preukázaní zhody platný pre Slovenskú republiku.</w:t>
      </w:r>
    </w:p>
    <w:p w14:paraId="1F2A99AF" w14:textId="77777777" w:rsidR="009D05D7" w:rsidRDefault="009D05D7" w:rsidP="009D05D7">
      <w:pPr>
        <w:ind w:left="540" w:hanging="540"/>
        <w:jc w:val="both"/>
        <w:rPr>
          <w:rFonts w:ascii="Arial" w:hAnsi="Arial" w:cs="Arial"/>
          <w:sz w:val="22"/>
        </w:rPr>
      </w:pPr>
      <w:r>
        <w:rPr>
          <w:rFonts w:ascii="Arial" w:hAnsi="Arial" w:cs="Arial"/>
          <w:sz w:val="22"/>
        </w:rPr>
        <w:t>7.3.12 Zhotoviteľ bude udržiavať všetky nástroje, zariadenia, stroje, lešenie a pod., potrebné na realizáciu predmetu zmluvy, v náležitom technickom stave, bude udržovať všestranný poriadok na mieste realizácie predmetu zmluvy a zabezpečí koordináciu svojich poddodávateľov.</w:t>
      </w:r>
    </w:p>
    <w:p w14:paraId="40568978" w14:textId="77777777" w:rsidR="009D05D7" w:rsidRDefault="009D05D7" w:rsidP="009D05D7">
      <w:pPr>
        <w:ind w:left="540" w:hanging="540"/>
        <w:jc w:val="both"/>
        <w:rPr>
          <w:rFonts w:ascii="Arial" w:hAnsi="Arial" w:cs="Arial"/>
          <w:sz w:val="22"/>
        </w:rPr>
      </w:pPr>
      <w:r>
        <w:rPr>
          <w:rFonts w:ascii="Arial" w:hAnsi="Arial" w:cs="Arial"/>
          <w:sz w:val="22"/>
        </w:rPr>
        <w:t>7.3.13 Zhotoviteľ sa zaväzuje, že pri uskutočňovaní diela nepoužije materiály, prvky, stroje, zariadenia alebo konštrukcie, ktoré sú chránené patentovými alebo autorskými právami, bez súhlasu oprávnených osôb. V opačnom prípade znáša Zhotoviteľ všetky dôsledky z toho vyplývajúce.</w:t>
      </w:r>
    </w:p>
    <w:p w14:paraId="52E4A898" w14:textId="77777777" w:rsidR="009D05D7" w:rsidRDefault="009D05D7" w:rsidP="009D05D7">
      <w:pPr>
        <w:ind w:left="540" w:hanging="540"/>
        <w:jc w:val="both"/>
        <w:rPr>
          <w:rFonts w:ascii="Arial" w:hAnsi="Arial" w:cs="Arial"/>
          <w:sz w:val="22"/>
        </w:rPr>
      </w:pPr>
      <w:r>
        <w:rPr>
          <w:rFonts w:ascii="Arial" w:hAnsi="Arial" w:cs="Arial"/>
          <w:sz w:val="22"/>
        </w:rPr>
        <w:t>7.3.14 Prípadnú zmenu poddodávateľa je Zhotoviteľ povinný v predstihu písomne odsúhlasiť so zástupcom Objednávateľa uvedeným v čl. I. bode 1 tejto zmluvy. Bez odsúhlasenej zmeny môže Objednávateľ zastaviť stavebné práce, prípadne pokladať neodsúhlasenú zmenu poddodávateľa za podstatné porušenie zmluvných vzťahov.</w:t>
      </w:r>
    </w:p>
    <w:p w14:paraId="2924AD8E" w14:textId="77777777" w:rsidR="009D05D7" w:rsidRDefault="009D05D7" w:rsidP="009D05D7">
      <w:pPr>
        <w:ind w:left="540" w:hanging="540"/>
        <w:jc w:val="both"/>
        <w:rPr>
          <w:rFonts w:ascii="Arial" w:hAnsi="Arial" w:cs="Arial"/>
          <w:sz w:val="22"/>
        </w:rPr>
      </w:pPr>
      <w:r>
        <w:rPr>
          <w:rFonts w:ascii="Arial" w:hAnsi="Arial" w:cs="Arial"/>
          <w:sz w:val="22"/>
        </w:rPr>
        <w:t xml:space="preserve">7.3.15 Stavenisko, ochranné pásmo staveniska a všetky dotknuté vstupy musia byť zabezpečené tak, aby nedošlo k ohrozeniu tretích osôb. </w:t>
      </w:r>
    </w:p>
    <w:p w14:paraId="7F22EE5C" w14:textId="77777777" w:rsidR="009D05D7" w:rsidRDefault="009D05D7" w:rsidP="009D05D7">
      <w:pPr>
        <w:ind w:left="540" w:hanging="540"/>
        <w:jc w:val="both"/>
        <w:rPr>
          <w:rFonts w:ascii="Arial" w:hAnsi="Arial" w:cs="Arial"/>
          <w:sz w:val="22"/>
        </w:rPr>
      </w:pPr>
      <w:r>
        <w:rPr>
          <w:rFonts w:ascii="Arial" w:hAnsi="Arial" w:cs="Arial"/>
          <w:sz w:val="22"/>
        </w:rPr>
        <w:lastRenderedPageBreak/>
        <w:t>7.3.16</w:t>
      </w:r>
      <w:r>
        <w:rPr>
          <w:rFonts w:ascii="Arial" w:hAnsi="Arial" w:cs="Arial"/>
          <w:sz w:val="22"/>
        </w:rPr>
        <w:tab/>
        <w:t>Zhotoviteľ je povinný spracovať plán užívania verejnej práce tak, aby počas jej užívania nedošlo k ohrozeniu osôb, majetku alebo jej poškodeniu, prípadne k predčasnému opotrebovaniu; plán užívania obsahuje pravidlá užívania, technických prehliadok, údržby a opráv</w:t>
      </w:r>
      <w:r>
        <w:rPr>
          <w:rFonts w:ascii="Helvetica" w:hAnsi="Helvetica"/>
          <w:sz w:val="21"/>
          <w:szCs w:val="21"/>
        </w:rPr>
        <w:t>.</w:t>
      </w:r>
    </w:p>
    <w:p w14:paraId="7A1F2E16" w14:textId="77777777" w:rsidR="009D05D7" w:rsidRDefault="009D05D7" w:rsidP="009D05D7">
      <w:pPr>
        <w:ind w:left="540" w:hanging="540"/>
        <w:jc w:val="center"/>
        <w:rPr>
          <w:rFonts w:ascii="Arial" w:hAnsi="Arial" w:cs="Arial"/>
          <w:b/>
          <w:sz w:val="22"/>
        </w:rPr>
      </w:pPr>
    </w:p>
    <w:p w14:paraId="19380D23" w14:textId="77777777" w:rsidR="009D05D7" w:rsidRPr="00400A36" w:rsidRDefault="009D05D7" w:rsidP="009D05D7">
      <w:pPr>
        <w:spacing w:line="240" w:lineRule="auto"/>
        <w:ind w:left="540" w:hanging="540"/>
        <w:jc w:val="center"/>
        <w:rPr>
          <w:rFonts w:ascii="Arial" w:hAnsi="Arial" w:cs="Arial"/>
          <w:b/>
          <w:sz w:val="22"/>
        </w:rPr>
      </w:pPr>
      <w:r w:rsidRPr="00400A36">
        <w:rPr>
          <w:rFonts w:ascii="Arial" w:hAnsi="Arial" w:cs="Arial"/>
          <w:b/>
          <w:sz w:val="22"/>
        </w:rPr>
        <w:t>VIII.</w:t>
      </w:r>
    </w:p>
    <w:p w14:paraId="165CB708" w14:textId="77777777" w:rsidR="009D05D7" w:rsidRPr="00400A36" w:rsidRDefault="009D05D7" w:rsidP="009D05D7">
      <w:pPr>
        <w:pStyle w:val="Nadpis2"/>
        <w:spacing w:before="0"/>
        <w:jc w:val="center"/>
        <w:rPr>
          <w:rFonts w:ascii="Arial" w:hAnsi="Arial" w:cs="Arial"/>
          <w:b w:val="0"/>
          <w:i w:val="0"/>
          <w:sz w:val="22"/>
          <w:szCs w:val="22"/>
        </w:rPr>
      </w:pPr>
      <w:r w:rsidRPr="00400A36">
        <w:rPr>
          <w:rFonts w:ascii="Arial" w:hAnsi="Arial" w:cs="Arial"/>
          <w:i w:val="0"/>
          <w:sz w:val="22"/>
          <w:szCs w:val="22"/>
        </w:rPr>
        <w:t>ODOVZDANIE  A PREVZATIE  DIELA</w:t>
      </w:r>
    </w:p>
    <w:p w14:paraId="7DE67409" w14:textId="77777777" w:rsidR="009D05D7" w:rsidRDefault="009D05D7" w:rsidP="009D05D7">
      <w:pPr>
        <w:rPr>
          <w:rFonts w:ascii="Arial" w:hAnsi="Arial" w:cs="Arial"/>
          <w:b/>
          <w:sz w:val="22"/>
        </w:rPr>
      </w:pPr>
    </w:p>
    <w:p w14:paraId="0CFE7E13" w14:textId="77777777" w:rsidR="009D05D7" w:rsidRDefault="009D05D7" w:rsidP="009D05D7">
      <w:pPr>
        <w:numPr>
          <w:ilvl w:val="1"/>
          <w:numId w:val="6"/>
        </w:numPr>
        <w:tabs>
          <w:tab w:val="num" w:pos="426"/>
        </w:tabs>
        <w:spacing w:line="240" w:lineRule="auto"/>
        <w:ind w:left="360"/>
        <w:jc w:val="both"/>
        <w:rPr>
          <w:rFonts w:ascii="Arial" w:hAnsi="Arial" w:cs="Arial"/>
          <w:sz w:val="22"/>
        </w:rPr>
      </w:pPr>
      <w:r>
        <w:rPr>
          <w:rFonts w:ascii="Arial" w:hAnsi="Arial" w:cs="Arial"/>
          <w:sz w:val="22"/>
        </w:rPr>
        <w:t>Zhotoviteľ je povinný odovzdať riadne a včas zhotovené dielo Objednávateľovi najneskôr v termíne uvedenom v čl. V bode 5.1 tejto zmluvy, o čom sa vyhotoví Protokol o odovzdaní a prevzatí diela, ktorý podpíšu zástupcovia obidvoch zmluvných strán. Pripravenosť na odovzdanie je Zhotoviteľ povinný oznámiť Objednávateľovi písomne najmenej 5 dní vopred.</w:t>
      </w:r>
    </w:p>
    <w:p w14:paraId="1A375BAC" w14:textId="1FEC0DC4" w:rsidR="009D05D7" w:rsidRDefault="009D05D7" w:rsidP="009D05D7">
      <w:pPr>
        <w:numPr>
          <w:ilvl w:val="1"/>
          <w:numId w:val="6"/>
        </w:numPr>
        <w:tabs>
          <w:tab w:val="num" w:pos="426"/>
        </w:tabs>
        <w:spacing w:line="240" w:lineRule="auto"/>
        <w:ind w:left="360"/>
        <w:jc w:val="both"/>
        <w:rPr>
          <w:rFonts w:ascii="Arial" w:hAnsi="Arial" w:cs="Arial"/>
          <w:sz w:val="22"/>
        </w:rPr>
      </w:pPr>
      <w:r>
        <w:rPr>
          <w:rFonts w:ascii="Arial" w:hAnsi="Arial" w:cs="Arial"/>
          <w:sz w:val="22"/>
        </w:rPr>
        <w:t xml:space="preserve">Protokol o odovzdaní a prevzatí diela Zhotoviteľ vyhotoví v 4 origináloch v slovenskom jazyku, podpísaný bude oboma zmluvnými stranami. Protokol bude minimálne obsahovať údaje o Objednávateľovi a Zhotoviteľovi, opis a špecifikáciu odovzdávaného diela, prípadne prílohy podľa uváženia Zhotoviteľa, pričom </w:t>
      </w:r>
      <w:r w:rsidR="00B80CCC">
        <w:rPr>
          <w:rFonts w:ascii="Arial" w:hAnsi="Arial" w:cs="Arial"/>
          <w:sz w:val="22"/>
        </w:rPr>
        <w:t>P</w:t>
      </w:r>
      <w:r>
        <w:rPr>
          <w:rFonts w:ascii="Arial" w:hAnsi="Arial" w:cs="Arial"/>
          <w:sz w:val="22"/>
        </w:rPr>
        <w:t xml:space="preserve">rotokol </w:t>
      </w:r>
      <w:r w:rsidR="005D2E32" w:rsidRPr="00677AC4">
        <w:rPr>
          <w:rFonts w:ascii="Arial" w:hAnsi="Arial" w:cs="Arial"/>
          <w:sz w:val="22"/>
        </w:rPr>
        <w:t>o odovzdaní a prevzatí diela</w:t>
      </w:r>
      <w:r w:rsidR="005D2E32">
        <w:rPr>
          <w:rFonts w:ascii="Arial" w:hAnsi="Arial" w:cs="Arial"/>
          <w:sz w:val="22"/>
        </w:rPr>
        <w:t xml:space="preserve"> </w:t>
      </w:r>
      <w:r>
        <w:rPr>
          <w:rFonts w:ascii="Arial" w:hAnsi="Arial" w:cs="Arial"/>
          <w:sz w:val="22"/>
        </w:rPr>
        <w:t xml:space="preserve">musí jasne preukázať, že dielo bolo zhotovené a dodané podľa požiadaviek tejto zmluvy a jej príloh. Tri originály protokolu sú určené pre Objednávateľa a jeden originál pre Zhotoviteľa. Za Objednávateľa prevezme dielo </w:t>
      </w:r>
      <w:r w:rsidRPr="00881CAE">
        <w:rPr>
          <w:rFonts w:ascii="Arial" w:hAnsi="Arial" w:cs="Arial"/>
          <w:sz w:val="22"/>
        </w:rPr>
        <w:t>PhDr. Monika Knezovičová, PhD</w:t>
      </w:r>
      <w:r>
        <w:rPr>
          <w:rFonts w:ascii="Arial" w:hAnsi="Arial" w:cs="Arial"/>
          <w:sz w:val="22"/>
        </w:rPr>
        <w:t xml:space="preserve">. - riaditeľka.  </w:t>
      </w:r>
    </w:p>
    <w:p w14:paraId="58C494DF" w14:textId="77777777" w:rsidR="009D05D7" w:rsidRDefault="009D05D7" w:rsidP="009D05D7">
      <w:pPr>
        <w:numPr>
          <w:ilvl w:val="1"/>
          <w:numId w:val="6"/>
        </w:numPr>
        <w:tabs>
          <w:tab w:val="num" w:pos="426"/>
        </w:tabs>
        <w:spacing w:line="240" w:lineRule="auto"/>
        <w:ind w:left="360"/>
        <w:jc w:val="both"/>
        <w:rPr>
          <w:rFonts w:ascii="Arial" w:hAnsi="Arial" w:cs="Arial"/>
          <w:sz w:val="22"/>
        </w:rPr>
      </w:pPr>
      <w:r>
        <w:rPr>
          <w:rFonts w:ascii="Arial" w:hAnsi="Arial" w:cs="Arial"/>
          <w:sz w:val="22"/>
        </w:rPr>
        <w:t>Súčasne s odovzdaním diela odovzdá Zhotoviteľ Objednávateľovi doklady:</w:t>
      </w:r>
    </w:p>
    <w:p w14:paraId="34E96A0E" w14:textId="66BB5A1F" w:rsidR="005D2E32" w:rsidRDefault="005D2E32" w:rsidP="005D2E32">
      <w:pPr>
        <w:pStyle w:val="Zkladntext"/>
        <w:numPr>
          <w:ilvl w:val="0"/>
          <w:numId w:val="15"/>
        </w:numPr>
        <w:spacing w:after="0" w:line="240" w:lineRule="auto"/>
        <w:jc w:val="both"/>
        <w:rPr>
          <w:rFonts w:ascii="Arial" w:hAnsi="Arial" w:cs="Arial"/>
          <w:sz w:val="22"/>
        </w:rPr>
      </w:pPr>
      <w:r>
        <w:rPr>
          <w:rFonts w:ascii="Arial" w:hAnsi="Arial" w:cs="Arial"/>
          <w:sz w:val="22"/>
        </w:rPr>
        <w:t>zápisy o vykonaných kontrolných činnostiach na častiach diela zakrytých v čase realizácie,</w:t>
      </w:r>
    </w:p>
    <w:p w14:paraId="0890227B" w14:textId="3C7D3453" w:rsidR="009D05D7" w:rsidRDefault="009D05D7" w:rsidP="005D2E32">
      <w:pPr>
        <w:pStyle w:val="Zkladntext"/>
        <w:numPr>
          <w:ilvl w:val="0"/>
          <w:numId w:val="15"/>
        </w:numPr>
        <w:spacing w:after="0" w:line="240" w:lineRule="auto"/>
        <w:jc w:val="both"/>
        <w:rPr>
          <w:rFonts w:ascii="Arial" w:hAnsi="Arial" w:cs="Arial"/>
          <w:sz w:val="22"/>
        </w:rPr>
      </w:pPr>
      <w:r>
        <w:rPr>
          <w:rFonts w:ascii="Arial" w:hAnsi="Arial" w:cs="Arial"/>
          <w:sz w:val="22"/>
        </w:rPr>
        <w:t>osvedčenia o akosti použitých materiálov, protokoly a osvedčenia o vykonaných skúškach</w:t>
      </w:r>
      <w:r w:rsidR="005D2E32">
        <w:rPr>
          <w:rFonts w:ascii="Arial" w:hAnsi="Arial" w:cs="Arial"/>
          <w:sz w:val="22"/>
        </w:rPr>
        <w:t>,</w:t>
      </w:r>
    </w:p>
    <w:p w14:paraId="1C8778A4" w14:textId="299F33C8" w:rsidR="009D05D7" w:rsidRDefault="009D05D7" w:rsidP="005D2E32">
      <w:pPr>
        <w:pStyle w:val="Zkladntext"/>
        <w:numPr>
          <w:ilvl w:val="0"/>
          <w:numId w:val="15"/>
        </w:numPr>
        <w:spacing w:after="0" w:line="240" w:lineRule="auto"/>
        <w:rPr>
          <w:rFonts w:ascii="Arial" w:hAnsi="Arial" w:cs="Arial"/>
          <w:sz w:val="22"/>
        </w:rPr>
      </w:pPr>
      <w:r>
        <w:rPr>
          <w:rFonts w:ascii="Arial" w:hAnsi="Arial" w:cs="Arial"/>
          <w:sz w:val="22"/>
        </w:rPr>
        <w:t>kópiu zo stavebného denníka,</w:t>
      </w:r>
    </w:p>
    <w:p w14:paraId="142BE8A6" w14:textId="5B923CF2" w:rsidR="009D05D7" w:rsidRDefault="009D05D7" w:rsidP="005D2E32">
      <w:pPr>
        <w:pStyle w:val="Zkladntext"/>
        <w:numPr>
          <w:ilvl w:val="0"/>
          <w:numId w:val="15"/>
        </w:numPr>
        <w:spacing w:after="0" w:line="240" w:lineRule="auto"/>
        <w:rPr>
          <w:rFonts w:ascii="Arial" w:hAnsi="Arial" w:cs="Arial"/>
          <w:sz w:val="22"/>
        </w:rPr>
      </w:pPr>
      <w:r>
        <w:rPr>
          <w:rFonts w:ascii="Arial" w:hAnsi="Arial" w:cs="Arial"/>
          <w:sz w:val="22"/>
        </w:rPr>
        <w:t>potvrdenia o odstránení vád a nedorobkov (ak boli zistené),</w:t>
      </w:r>
    </w:p>
    <w:p w14:paraId="5B65A5A2" w14:textId="2A4D1E8F" w:rsidR="005D2E32" w:rsidRDefault="009D05D7" w:rsidP="005D2E32">
      <w:pPr>
        <w:pStyle w:val="Zkladntext"/>
        <w:numPr>
          <w:ilvl w:val="0"/>
          <w:numId w:val="15"/>
        </w:numPr>
        <w:spacing w:after="0" w:line="240" w:lineRule="auto"/>
        <w:rPr>
          <w:rFonts w:ascii="Arial" w:hAnsi="Arial" w:cs="Arial"/>
          <w:sz w:val="22"/>
        </w:rPr>
      </w:pPr>
      <w:r>
        <w:rPr>
          <w:rFonts w:ascii="Arial" w:hAnsi="Arial" w:cs="Arial"/>
          <w:sz w:val="22"/>
        </w:rPr>
        <w:t>preberací protokol o odovzdaní a prevzatí diela</w:t>
      </w:r>
      <w:r w:rsidR="005D2E32">
        <w:rPr>
          <w:rFonts w:ascii="Arial" w:hAnsi="Arial" w:cs="Arial"/>
          <w:sz w:val="22"/>
        </w:rPr>
        <w:t>,</w:t>
      </w:r>
    </w:p>
    <w:p w14:paraId="7388DD34" w14:textId="6B9A1596" w:rsidR="009D05D7" w:rsidRDefault="005D2E32" w:rsidP="005D2E32">
      <w:pPr>
        <w:pStyle w:val="Zkladntext"/>
        <w:numPr>
          <w:ilvl w:val="0"/>
          <w:numId w:val="15"/>
        </w:numPr>
        <w:spacing w:after="0" w:line="240" w:lineRule="auto"/>
        <w:rPr>
          <w:rFonts w:ascii="Arial" w:hAnsi="Arial" w:cs="Arial"/>
          <w:color w:val="FF0000"/>
          <w:sz w:val="22"/>
        </w:rPr>
      </w:pPr>
      <w:r>
        <w:rPr>
          <w:rFonts w:ascii="Arial" w:hAnsi="Arial" w:cs="Arial"/>
          <w:sz w:val="22"/>
        </w:rPr>
        <w:t xml:space="preserve">plán užívania verejných prác. </w:t>
      </w:r>
      <w:r w:rsidR="009D05D7">
        <w:rPr>
          <w:rFonts w:ascii="Arial" w:hAnsi="Arial" w:cs="Arial"/>
          <w:sz w:val="22"/>
        </w:rPr>
        <w:t xml:space="preserve"> </w:t>
      </w:r>
    </w:p>
    <w:p w14:paraId="649AF6DE" w14:textId="77777777" w:rsidR="009D05D7" w:rsidRDefault="009D05D7" w:rsidP="009D05D7">
      <w:pPr>
        <w:numPr>
          <w:ilvl w:val="1"/>
          <w:numId w:val="6"/>
        </w:numPr>
        <w:tabs>
          <w:tab w:val="num" w:pos="540"/>
        </w:tabs>
        <w:spacing w:line="240" w:lineRule="auto"/>
        <w:ind w:left="540" w:hanging="540"/>
        <w:jc w:val="both"/>
        <w:rPr>
          <w:rFonts w:ascii="Arial" w:hAnsi="Arial" w:cs="Arial"/>
          <w:sz w:val="22"/>
        </w:rPr>
      </w:pPr>
      <w:r>
        <w:rPr>
          <w:rFonts w:ascii="Arial" w:hAnsi="Arial" w:cs="Arial"/>
          <w:sz w:val="22"/>
        </w:rPr>
        <w:t xml:space="preserve">V prípade, že pri odovzdaní nebude odovzdaný niektorý z uvedených dokladov, má sa za to, že dielo má vady. </w:t>
      </w:r>
    </w:p>
    <w:p w14:paraId="27FDA0E8" w14:textId="77777777" w:rsidR="009D05D7" w:rsidRDefault="009D05D7" w:rsidP="009D05D7">
      <w:pPr>
        <w:numPr>
          <w:ilvl w:val="1"/>
          <w:numId w:val="6"/>
        </w:numPr>
        <w:tabs>
          <w:tab w:val="num" w:pos="540"/>
        </w:tabs>
        <w:spacing w:line="240" w:lineRule="auto"/>
        <w:ind w:left="540" w:hanging="540"/>
        <w:jc w:val="both"/>
        <w:rPr>
          <w:rFonts w:ascii="Arial" w:hAnsi="Arial" w:cs="Arial"/>
          <w:sz w:val="22"/>
        </w:rPr>
      </w:pPr>
      <w:r>
        <w:rPr>
          <w:rFonts w:ascii="Arial" w:hAnsi="Arial" w:cs="Arial"/>
          <w:sz w:val="22"/>
        </w:rPr>
        <w:t xml:space="preserve">Zhotoviteľ je povinný pri odovzdaní a prevzatí diela dielo odovzdať vyčistené od zvyškov materiálov tak, aby bolo možné dielo riadne prevziať a užívať. </w:t>
      </w:r>
    </w:p>
    <w:p w14:paraId="48129A3B" w14:textId="77777777" w:rsidR="009D05D7" w:rsidRDefault="009D05D7" w:rsidP="009D05D7">
      <w:pPr>
        <w:numPr>
          <w:ilvl w:val="1"/>
          <w:numId w:val="6"/>
        </w:numPr>
        <w:tabs>
          <w:tab w:val="num" w:pos="540"/>
        </w:tabs>
        <w:spacing w:line="240" w:lineRule="auto"/>
        <w:ind w:left="540" w:hanging="540"/>
        <w:jc w:val="both"/>
        <w:rPr>
          <w:rFonts w:ascii="Arial" w:hAnsi="Arial" w:cs="Arial"/>
          <w:sz w:val="22"/>
        </w:rPr>
      </w:pPr>
      <w:r>
        <w:rPr>
          <w:rFonts w:ascii="Arial" w:hAnsi="Arial" w:cs="Arial"/>
          <w:sz w:val="22"/>
        </w:rPr>
        <w:t>Zhotoviteľ je povinný ku dňu odovzdania a prevzatia diela uviesť do pôvodného stavu terénne úpravy v okolí objektu, ak počas realizácie prác došlo k ich poškodeniu.</w:t>
      </w:r>
    </w:p>
    <w:p w14:paraId="0CB39AE2" w14:textId="77777777" w:rsidR="009D05D7" w:rsidRDefault="009D05D7" w:rsidP="009D05D7">
      <w:pPr>
        <w:numPr>
          <w:ilvl w:val="1"/>
          <w:numId w:val="6"/>
        </w:numPr>
        <w:tabs>
          <w:tab w:val="num" w:pos="540"/>
        </w:tabs>
        <w:spacing w:line="240" w:lineRule="auto"/>
        <w:ind w:left="540" w:hanging="540"/>
        <w:jc w:val="both"/>
        <w:rPr>
          <w:rFonts w:ascii="Arial" w:hAnsi="Arial" w:cs="Arial"/>
          <w:sz w:val="22"/>
        </w:rPr>
      </w:pPr>
      <w:r>
        <w:rPr>
          <w:rFonts w:ascii="Arial" w:hAnsi="Arial" w:cs="Arial"/>
          <w:sz w:val="22"/>
        </w:rPr>
        <w:t>Ak pri preberaní diela Objednávateľ zistí, že dielo má vady, dielo neprevezme  a spíše so Zhotoviteľom zápis o zistených vadách, spôsobe a termíne ich odstránenia. Zhotoviteľ má povinnosť odovzdať dielo bezodkladne po odstránení zistených vád</w:t>
      </w:r>
      <w:r>
        <w:rPr>
          <w:rFonts w:ascii="Arial" w:hAnsi="Arial" w:cs="Arial"/>
          <w:color w:val="00B0F0"/>
          <w:sz w:val="22"/>
        </w:rPr>
        <w:t xml:space="preserve">, </w:t>
      </w:r>
      <w:r>
        <w:rPr>
          <w:rFonts w:ascii="Arial" w:hAnsi="Arial" w:cs="Arial"/>
          <w:sz w:val="22"/>
        </w:rPr>
        <w:t>najneskôr v termíne určenom v zápise.</w:t>
      </w:r>
    </w:p>
    <w:p w14:paraId="61499496" w14:textId="029CC39D" w:rsidR="009D05D7" w:rsidRDefault="009D05D7" w:rsidP="009D05D7">
      <w:pPr>
        <w:numPr>
          <w:ilvl w:val="1"/>
          <w:numId w:val="6"/>
        </w:numPr>
        <w:tabs>
          <w:tab w:val="num" w:pos="540"/>
        </w:tabs>
        <w:spacing w:line="240" w:lineRule="auto"/>
        <w:ind w:left="540" w:hanging="540"/>
        <w:jc w:val="both"/>
        <w:rPr>
          <w:rFonts w:cs="Times New Roman"/>
          <w:sz w:val="20"/>
        </w:rPr>
      </w:pPr>
      <w:r>
        <w:rPr>
          <w:rFonts w:ascii="Arial" w:hAnsi="Arial" w:cs="Arial"/>
          <w:sz w:val="22"/>
        </w:rPr>
        <w:t xml:space="preserve">Dokladom o splnení predmetu zmluvy Zhotoviteľom je </w:t>
      </w:r>
      <w:r w:rsidR="005D2E32">
        <w:rPr>
          <w:rFonts w:ascii="Arial" w:hAnsi="Arial" w:cs="Arial"/>
          <w:sz w:val="22"/>
        </w:rPr>
        <w:t>P</w:t>
      </w:r>
      <w:r>
        <w:rPr>
          <w:rFonts w:ascii="Arial" w:hAnsi="Arial" w:cs="Arial"/>
          <w:sz w:val="22"/>
        </w:rPr>
        <w:t>rotokol o odovzdaní a prevzatí diela</w:t>
      </w:r>
      <w:r w:rsidR="005D2E32">
        <w:rPr>
          <w:rFonts w:ascii="Arial" w:hAnsi="Arial" w:cs="Arial"/>
          <w:sz w:val="22"/>
        </w:rPr>
        <w:t xml:space="preserve"> podpísaný oboma zmluvnými stranami</w:t>
      </w:r>
      <w:r>
        <w:rPr>
          <w:rFonts w:ascii="Arial" w:hAnsi="Arial" w:cs="Arial"/>
          <w:sz w:val="22"/>
        </w:rPr>
        <w:t>, ktorého návrh pripraví Zhotoviteľ.</w:t>
      </w:r>
    </w:p>
    <w:p w14:paraId="5ED61914" w14:textId="77777777" w:rsidR="009D05D7" w:rsidRDefault="009D05D7" w:rsidP="009D05D7">
      <w:pPr>
        <w:jc w:val="center"/>
        <w:rPr>
          <w:rFonts w:ascii="Arial" w:hAnsi="Arial" w:cs="Arial"/>
          <w:b/>
          <w:sz w:val="22"/>
        </w:rPr>
      </w:pPr>
    </w:p>
    <w:p w14:paraId="202506EB" w14:textId="77777777" w:rsidR="005D2E32" w:rsidRDefault="005D2E32" w:rsidP="009D05D7">
      <w:pPr>
        <w:spacing w:line="240" w:lineRule="auto"/>
        <w:jc w:val="center"/>
        <w:rPr>
          <w:rFonts w:ascii="Arial" w:hAnsi="Arial" w:cs="Arial"/>
          <w:b/>
          <w:sz w:val="22"/>
        </w:rPr>
      </w:pPr>
    </w:p>
    <w:p w14:paraId="568D0542" w14:textId="53092032" w:rsidR="009D05D7" w:rsidRPr="00E24CC1" w:rsidRDefault="009D05D7" w:rsidP="009D05D7">
      <w:pPr>
        <w:spacing w:line="240" w:lineRule="auto"/>
        <w:jc w:val="center"/>
        <w:rPr>
          <w:rFonts w:ascii="Arial" w:hAnsi="Arial" w:cs="Arial"/>
          <w:b/>
          <w:sz w:val="22"/>
        </w:rPr>
      </w:pPr>
      <w:r w:rsidRPr="00E24CC1">
        <w:rPr>
          <w:rFonts w:ascii="Arial" w:hAnsi="Arial" w:cs="Arial"/>
          <w:b/>
          <w:sz w:val="22"/>
        </w:rPr>
        <w:t>IX.</w:t>
      </w:r>
    </w:p>
    <w:p w14:paraId="7B0F8B84" w14:textId="77777777" w:rsidR="009D05D7" w:rsidRPr="00E24CC1" w:rsidRDefault="009D05D7" w:rsidP="009D05D7">
      <w:pPr>
        <w:pStyle w:val="Nadpis2"/>
        <w:spacing w:before="0"/>
        <w:jc w:val="center"/>
        <w:rPr>
          <w:rFonts w:ascii="Arial" w:hAnsi="Arial" w:cs="Arial"/>
          <w:b w:val="0"/>
          <w:i w:val="0"/>
          <w:sz w:val="22"/>
          <w:szCs w:val="22"/>
        </w:rPr>
      </w:pPr>
      <w:r w:rsidRPr="00E24CC1">
        <w:rPr>
          <w:rFonts w:ascii="Arial" w:hAnsi="Arial" w:cs="Arial"/>
          <w:i w:val="0"/>
          <w:sz w:val="22"/>
          <w:szCs w:val="22"/>
        </w:rPr>
        <w:t>SANKCIE</w:t>
      </w:r>
    </w:p>
    <w:p w14:paraId="1E683F4A" w14:textId="77777777" w:rsidR="009D05D7" w:rsidRDefault="009D05D7" w:rsidP="009D05D7">
      <w:pPr>
        <w:jc w:val="center"/>
        <w:rPr>
          <w:rFonts w:ascii="Arial" w:hAnsi="Arial" w:cs="Arial"/>
          <w:sz w:val="22"/>
        </w:rPr>
      </w:pPr>
    </w:p>
    <w:p w14:paraId="2050C8EF" w14:textId="77777777" w:rsidR="009D05D7" w:rsidRDefault="009D05D7" w:rsidP="009D05D7">
      <w:pPr>
        <w:numPr>
          <w:ilvl w:val="1"/>
          <w:numId w:val="7"/>
        </w:numPr>
        <w:spacing w:line="240" w:lineRule="auto"/>
        <w:jc w:val="both"/>
        <w:rPr>
          <w:rFonts w:ascii="Arial" w:hAnsi="Arial" w:cs="Arial"/>
          <w:sz w:val="22"/>
        </w:rPr>
      </w:pPr>
      <w:r>
        <w:rPr>
          <w:rFonts w:ascii="Arial" w:hAnsi="Arial" w:cs="Arial"/>
          <w:sz w:val="22"/>
        </w:rPr>
        <w:t xml:space="preserve">  Zhotoviteľ je povinný zaplatiť zmluvnú pokutu vo výške:</w:t>
      </w:r>
    </w:p>
    <w:p w14:paraId="56394480" w14:textId="77777777" w:rsidR="009D05D7" w:rsidRDefault="009D05D7" w:rsidP="009D05D7">
      <w:pPr>
        <w:ind w:left="540" w:hanging="180"/>
        <w:jc w:val="both"/>
        <w:rPr>
          <w:rFonts w:ascii="Arial" w:hAnsi="Arial" w:cs="Arial"/>
          <w:sz w:val="22"/>
        </w:rPr>
      </w:pPr>
      <w:r>
        <w:rPr>
          <w:rFonts w:ascii="Arial" w:hAnsi="Arial" w:cs="Arial"/>
          <w:sz w:val="22"/>
        </w:rPr>
        <w:t xml:space="preserve">- 0,05 % z dohodnutej ceny diela s DPH za každý deň omeškania v prípade, ak nedodrží  termín odovzdania diela dohodnutý v čl. V bode 5.1 tejto zmluvy, </w:t>
      </w:r>
    </w:p>
    <w:p w14:paraId="6E05CDDF" w14:textId="77777777" w:rsidR="009D05D7" w:rsidRDefault="009D05D7" w:rsidP="009D05D7">
      <w:pPr>
        <w:ind w:left="426" w:hanging="66"/>
        <w:jc w:val="both"/>
        <w:rPr>
          <w:rFonts w:ascii="Arial" w:hAnsi="Arial" w:cs="Arial"/>
          <w:sz w:val="22"/>
        </w:rPr>
      </w:pPr>
      <w:r>
        <w:rPr>
          <w:rFonts w:ascii="Arial" w:hAnsi="Arial" w:cs="Arial"/>
          <w:sz w:val="22"/>
        </w:rPr>
        <w:t>- 332,– EUR za každý aj začatý týždeň omeškania, ak nevypratal stavenisko v lehote podľa čl. V bodu 5.1 tejto zmluvy,</w:t>
      </w:r>
    </w:p>
    <w:p w14:paraId="6FB7C903" w14:textId="77777777" w:rsidR="009D05D7" w:rsidRDefault="009D05D7" w:rsidP="009D05D7">
      <w:pPr>
        <w:ind w:left="426" w:hanging="66"/>
        <w:jc w:val="both"/>
        <w:rPr>
          <w:rFonts w:ascii="Arial" w:hAnsi="Arial" w:cs="Arial"/>
          <w:sz w:val="22"/>
        </w:rPr>
      </w:pPr>
      <w:r>
        <w:rPr>
          <w:rFonts w:ascii="Arial" w:hAnsi="Arial" w:cs="Arial"/>
          <w:sz w:val="22"/>
        </w:rPr>
        <w:lastRenderedPageBreak/>
        <w:t>- 0,05 % z dohodnutej ceny diela s DPH za každý deň v prípade omeškania s odstránením vád diela v zmysle čl. X bodu 10.9 tejto zmluvy.</w:t>
      </w:r>
    </w:p>
    <w:p w14:paraId="78A77298" w14:textId="77777777" w:rsidR="009D05D7" w:rsidRDefault="009D05D7" w:rsidP="009D05D7">
      <w:pPr>
        <w:numPr>
          <w:ilvl w:val="1"/>
          <w:numId w:val="7"/>
        </w:numPr>
        <w:tabs>
          <w:tab w:val="num" w:pos="780"/>
        </w:tabs>
        <w:spacing w:line="240" w:lineRule="auto"/>
        <w:jc w:val="both"/>
        <w:rPr>
          <w:rFonts w:ascii="Arial" w:hAnsi="Arial" w:cs="Arial"/>
          <w:sz w:val="22"/>
        </w:rPr>
      </w:pPr>
      <w:r>
        <w:rPr>
          <w:rFonts w:ascii="Arial" w:hAnsi="Arial" w:cs="Arial"/>
          <w:sz w:val="22"/>
        </w:rPr>
        <w:t xml:space="preserve"> V prípade omeškania Objednávateľa s úhradou platieb čiastkových faktúr alebo platby konečnej faktúry, má Zhotoviteľ nárok na úrok z omeškania vo výške podľa príslušných právnych predpisov  z dlžnej sumy za každý deň omeškania.</w:t>
      </w:r>
    </w:p>
    <w:p w14:paraId="4AE430D2" w14:textId="77777777" w:rsidR="009D05D7" w:rsidRDefault="009D05D7" w:rsidP="009D05D7">
      <w:pPr>
        <w:ind w:left="360"/>
        <w:jc w:val="center"/>
        <w:rPr>
          <w:rFonts w:ascii="Arial" w:hAnsi="Arial" w:cs="Arial"/>
          <w:b/>
          <w:sz w:val="22"/>
        </w:rPr>
      </w:pPr>
    </w:p>
    <w:p w14:paraId="27E1CB33" w14:textId="77777777" w:rsidR="005D2E32" w:rsidRDefault="005D2E32" w:rsidP="009D05D7">
      <w:pPr>
        <w:jc w:val="center"/>
        <w:rPr>
          <w:rFonts w:ascii="Arial" w:hAnsi="Arial" w:cs="Arial"/>
          <w:b/>
          <w:sz w:val="22"/>
        </w:rPr>
      </w:pPr>
    </w:p>
    <w:p w14:paraId="2F31CF04" w14:textId="47872D4D" w:rsidR="009D05D7" w:rsidRPr="00590EEC" w:rsidRDefault="009D05D7" w:rsidP="009D05D7">
      <w:pPr>
        <w:jc w:val="center"/>
        <w:rPr>
          <w:rFonts w:ascii="Arial" w:hAnsi="Arial" w:cs="Arial"/>
          <w:b/>
          <w:sz w:val="22"/>
        </w:rPr>
      </w:pPr>
      <w:r w:rsidRPr="00590EEC">
        <w:rPr>
          <w:rFonts w:ascii="Arial" w:hAnsi="Arial" w:cs="Arial"/>
          <w:b/>
          <w:sz w:val="22"/>
        </w:rPr>
        <w:t>X.</w:t>
      </w:r>
    </w:p>
    <w:p w14:paraId="24DFA76B" w14:textId="77777777" w:rsidR="009D05D7" w:rsidRPr="00590EEC" w:rsidRDefault="009D05D7" w:rsidP="009D05D7">
      <w:pPr>
        <w:pStyle w:val="Nadpis2"/>
        <w:spacing w:before="0"/>
        <w:jc w:val="center"/>
        <w:rPr>
          <w:rFonts w:ascii="Arial" w:hAnsi="Arial" w:cs="Arial"/>
          <w:b w:val="0"/>
          <w:i w:val="0"/>
          <w:color w:val="000000" w:themeColor="text1"/>
          <w:sz w:val="22"/>
          <w:szCs w:val="22"/>
        </w:rPr>
      </w:pPr>
      <w:r w:rsidRPr="00590EEC">
        <w:rPr>
          <w:rFonts w:ascii="Arial" w:hAnsi="Arial" w:cs="Arial"/>
          <w:i w:val="0"/>
          <w:color w:val="000000" w:themeColor="text1"/>
          <w:sz w:val="22"/>
          <w:szCs w:val="22"/>
        </w:rPr>
        <w:t>ZODPOVEDNOSŤ  ZA  VADY,  ZÁRUKA  ZA  KVALITU</w:t>
      </w:r>
    </w:p>
    <w:p w14:paraId="33267AFB" w14:textId="77777777" w:rsidR="009D05D7" w:rsidRDefault="009D05D7" w:rsidP="009D05D7">
      <w:pPr>
        <w:jc w:val="center"/>
        <w:rPr>
          <w:rFonts w:ascii="Arial" w:hAnsi="Arial" w:cs="Arial"/>
          <w:b/>
          <w:sz w:val="22"/>
        </w:rPr>
      </w:pPr>
    </w:p>
    <w:p w14:paraId="6648B11E" w14:textId="77777777" w:rsidR="009D05D7" w:rsidRDefault="009D05D7" w:rsidP="009D05D7">
      <w:pPr>
        <w:numPr>
          <w:ilvl w:val="1"/>
          <w:numId w:val="8"/>
        </w:numPr>
        <w:spacing w:line="240" w:lineRule="auto"/>
        <w:ind w:left="540" w:hanging="540"/>
        <w:jc w:val="both"/>
        <w:rPr>
          <w:rFonts w:ascii="Arial" w:hAnsi="Arial" w:cs="Arial"/>
          <w:sz w:val="22"/>
        </w:rPr>
      </w:pPr>
      <w:r>
        <w:rPr>
          <w:rFonts w:ascii="Arial" w:hAnsi="Arial" w:cs="Arial"/>
          <w:sz w:val="22"/>
        </w:rPr>
        <w:t>Zhotoviteľ zodpovedá za to, že dielo bude zhotovené riadne a včas, s maximálnou odbornou starostlivosťou, v súlade s touto zmluvou, verejným obstarávaním a všeobecne záväznými právnymi predpismi a pokynmi Objednávateľa a bude mať vlastnosti dohodnuté v tejto zmluve.</w:t>
      </w:r>
    </w:p>
    <w:p w14:paraId="0DBFC61C" w14:textId="77777777" w:rsidR="009D05D7" w:rsidRDefault="009D05D7" w:rsidP="009D05D7">
      <w:pPr>
        <w:numPr>
          <w:ilvl w:val="1"/>
          <w:numId w:val="8"/>
        </w:numPr>
        <w:spacing w:line="240" w:lineRule="auto"/>
        <w:ind w:left="540" w:hanging="540"/>
        <w:jc w:val="both"/>
        <w:rPr>
          <w:rFonts w:ascii="Arial" w:hAnsi="Arial" w:cs="Arial"/>
          <w:sz w:val="22"/>
        </w:rPr>
      </w:pPr>
      <w:r>
        <w:rPr>
          <w:rFonts w:ascii="Arial" w:hAnsi="Arial" w:cs="Arial"/>
          <w:sz w:val="22"/>
        </w:rPr>
        <w:t>Dielo má vady, ak:</w:t>
      </w:r>
    </w:p>
    <w:p w14:paraId="111FDD77" w14:textId="1C3D3068" w:rsidR="009D05D7" w:rsidRDefault="009D05D7" w:rsidP="009D05D7">
      <w:pPr>
        <w:numPr>
          <w:ilvl w:val="0"/>
          <w:numId w:val="9"/>
        </w:numPr>
        <w:tabs>
          <w:tab w:val="num" w:pos="851"/>
          <w:tab w:val="num" w:pos="900"/>
        </w:tabs>
        <w:spacing w:line="240" w:lineRule="auto"/>
        <w:ind w:left="851" w:hanging="284"/>
        <w:jc w:val="both"/>
        <w:rPr>
          <w:rFonts w:ascii="Arial" w:hAnsi="Arial" w:cs="Arial"/>
          <w:sz w:val="22"/>
        </w:rPr>
      </w:pPr>
      <w:r>
        <w:rPr>
          <w:rFonts w:ascii="Arial" w:hAnsi="Arial" w:cs="Arial"/>
          <w:sz w:val="22"/>
        </w:rPr>
        <w:t>nezodpovedá požiadavkám dohodnutým v tejto zmluve, príslušným STN</w:t>
      </w:r>
      <w:r w:rsidR="005D2E32">
        <w:rPr>
          <w:rFonts w:ascii="Arial" w:hAnsi="Arial" w:cs="Arial"/>
          <w:sz w:val="22"/>
        </w:rPr>
        <w:t xml:space="preserve"> </w:t>
      </w:r>
      <w:r>
        <w:rPr>
          <w:rFonts w:ascii="Arial" w:hAnsi="Arial" w:cs="Arial"/>
          <w:sz w:val="22"/>
        </w:rPr>
        <w:t xml:space="preserve">EN a záväzným predpisom, </w:t>
      </w:r>
    </w:p>
    <w:p w14:paraId="0E7FE80A" w14:textId="77777777" w:rsidR="009D05D7" w:rsidRDefault="009D05D7" w:rsidP="009D05D7">
      <w:pPr>
        <w:numPr>
          <w:ilvl w:val="0"/>
          <w:numId w:val="9"/>
        </w:numPr>
        <w:tabs>
          <w:tab w:val="num" w:pos="900"/>
        </w:tabs>
        <w:spacing w:line="240" w:lineRule="auto"/>
        <w:ind w:hanging="750"/>
        <w:jc w:val="both"/>
        <w:rPr>
          <w:rFonts w:ascii="Arial" w:hAnsi="Arial" w:cs="Arial"/>
          <w:sz w:val="22"/>
        </w:rPr>
      </w:pPr>
      <w:r>
        <w:rPr>
          <w:rFonts w:ascii="Arial" w:hAnsi="Arial" w:cs="Arial"/>
          <w:sz w:val="22"/>
        </w:rPr>
        <w:t>vykazuje nedorobky, t. j. nie je vykonané v celom rozsahu,</w:t>
      </w:r>
    </w:p>
    <w:p w14:paraId="5BF577E3" w14:textId="7276C731" w:rsidR="009D05D7" w:rsidRDefault="009D05D7" w:rsidP="009D05D7">
      <w:pPr>
        <w:numPr>
          <w:ilvl w:val="0"/>
          <w:numId w:val="9"/>
        </w:numPr>
        <w:tabs>
          <w:tab w:val="num" w:pos="567"/>
        </w:tabs>
        <w:spacing w:line="240" w:lineRule="auto"/>
        <w:ind w:left="851" w:hanging="311"/>
        <w:jc w:val="both"/>
        <w:rPr>
          <w:rFonts w:ascii="Arial" w:hAnsi="Arial" w:cs="Arial"/>
          <w:sz w:val="22"/>
        </w:rPr>
      </w:pPr>
      <w:r>
        <w:rPr>
          <w:rFonts w:ascii="Arial" w:hAnsi="Arial" w:cs="Arial"/>
          <w:sz w:val="22"/>
        </w:rPr>
        <w:t>vykazuje</w:t>
      </w:r>
      <w:r>
        <w:rPr>
          <w:rFonts w:ascii="Arial" w:hAnsi="Arial" w:cs="Arial"/>
          <w:color w:val="FF0000"/>
          <w:sz w:val="22"/>
        </w:rPr>
        <w:t xml:space="preserve"> </w:t>
      </w:r>
      <w:r>
        <w:rPr>
          <w:rFonts w:ascii="Arial" w:hAnsi="Arial" w:cs="Arial"/>
          <w:sz w:val="22"/>
        </w:rPr>
        <w:t>vady v dokladoch nevyhnutných na užívanie podľa čl. VIII</w:t>
      </w:r>
      <w:r w:rsidR="005D2E32">
        <w:rPr>
          <w:rFonts w:ascii="Arial" w:hAnsi="Arial" w:cs="Arial"/>
          <w:sz w:val="22"/>
        </w:rPr>
        <w:t>.</w:t>
      </w:r>
      <w:r>
        <w:rPr>
          <w:rFonts w:ascii="Arial" w:hAnsi="Arial" w:cs="Arial"/>
          <w:sz w:val="22"/>
        </w:rPr>
        <w:t xml:space="preserve"> bodu 8.3 tejto zmluvy,</w:t>
      </w:r>
    </w:p>
    <w:p w14:paraId="73051867" w14:textId="77777777" w:rsidR="009D05D7" w:rsidRDefault="009D05D7" w:rsidP="009D05D7">
      <w:pPr>
        <w:numPr>
          <w:ilvl w:val="0"/>
          <w:numId w:val="9"/>
        </w:numPr>
        <w:tabs>
          <w:tab w:val="num" w:pos="900"/>
        </w:tabs>
        <w:spacing w:line="240" w:lineRule="auto"/>
        <w:ind w:left="900"/>
        <w:jc w:val="both"/>
        <w:rPr>
          <w:rFonts w:ascii="Arial" w:hAnsi="Arial" w:cs="Arial"/>
          <w:sz w:val="22"/>
        </w:rPr>
      </w:pPr>
      <w:r>
        <w:rPr>
          <w:rFonts w:ascii="Arial" w:hAnsi="Arial" w:cs="Arial"/>
          <w:sz w:val="22"/>
        </w:rPr>
        <w:t>má právne vady v zmysle § 559 Obchodného zákonníka, alebo je dielo zaťažené inými právami tretích osôb.</w:t>
      </w:r>
    </w:p>
    <w:p w14:paraId="25861890" w14:textId="2C8EB314" w:rsidR="009D05D7" w:rsidRDefault="009D05D7" w:rsidP="009D05D7">
      <w:pPr>
        <w:numPr>
          <w:ilvl w:val="1"/>
          <w:numId w:val="8"/>
        </w:numPr>
        <w:spacing w:line="240" w:lineRule="auto"/>
        <w:jc w:val="both"/>
        <w:rPr>
          <w:rFonts w:ascii="Arial" w:hAnsi="Arial" w:cs="Arial"/>
          <w:sz w:val="22"/>
        </w:rPr>
      </w:pPr>
      <w:r>
        <w:rPr>
          <w:rFonts w:ascii="Arial" w:hAnsi="Arial" w:cs="Arial"/>
          <w:sz w:val="22"/>
        </w:rPr>
        <w:t>Zhotoviteľ nezodpovedá za vady, ktoré boli priamo spôsobené použitím podkladov alebo vecí prevzatých od Objednávateľa a Zhotoviteľ ani pri vynaložení všetkej starostlivosti nemohol zistiť ich nevhodnosť, prípadne na ňu písomne upozornil Objednávateľa v súlade s čl. VII</w:t>
      </w:r>
      <w:r w:rsidR="005D2E32">
        <w:rPr>
          <w:rFonts w:ascii="Arial" w:hAnsi="Arial" w:cs="Arial"/>
          <w:sz w:val="22"/>
        </w:rPr>
        <w:t>.</w:t>
      </w:r>
      <w:r>
        <w:rPr>
          <w:rFonts w:ascii="Arial" w:hAnsi="Arial" w:cs="Arial"/>
          <w:sz w:val="22"/>
        </w:rPr>
        <w:t xml:space="preserve"> </w:t>
      </w:r>
      <w:r w:rsidR="005D2E32">
        <w:rPr>
          <w:rFonts w:ascii="Arial" w:hAnsi="Arial" w:cs="Arial"/>
          <w:sz w:val="22"/>
        </w:rPr>
        <w:t xml:space="preserve">ods. </w:t>
      </w:r>
      <w:r>
        <w:rPr>
          <w:rFonts w:ascii="Arial" w:hAnsi="Arial" w:cs="Arial"/>
          <w:sz w:val="22"/>
        </w:rPr>
        <w:t>7.3. bodom 7.3.7 tejto zmluvy, ale ten na ich použití trval.</w:t>
      </w:r>
    </w:p>
    <w:p w14:paraId="24690A94" w14:textId="77777777" w:rsidR="009D05D7" w:rsidRDefault="009D05D7" w:rsidP="009D05D7">
      <w:pPr>
        <w:numPr>
          <w:ilvl w:val="1"/>
          <w:numId w:val="8"/>
        </w:numPr>
        <w:spacing w:line="240" w:lineRule="auto"/>
        <w:ind w:left="567" w:hanging="567"/>
        <w:jc w:val="both"/>
        <w:rPr>
          <w:rFonts w:ascii="Arial" w:hAnsi="Arial" w:cs="Arial"/>
          <w:sz w:val="22"/>
        </w:rPr>
      </w:pPr>
      <w:r>
        <w:rPr>
          <w:rFonts w:ascii="Arial" w:hAnsi="Arial" w:cs="Arial"/>
          <w:sz w:val="22"/>
        </w:rPr>
        <w:t xml:space="preserve">Za skryté vady, ktoré Objednávateľ nemohol zistiť pri odovzdaní a prevzatí diela zodpovedá Zhotoviteľ počas </w:t>
      </w:r>
      <w:r>
        <w:rPr>
          <w:rFonts w:ascii="Arial" w:hAnsi="Arial" w:cs="Arial"/>
          <w:b/>
          <w:sz w:val="22"/>
        </w:rPr>
        <w:t>5 rokov</w:t>
      </w:r>
      <w:r>
        <w:rPr>
          <w:rFonts w:ascii="Arial" w:hAnsi="Arial" w:cs="Arial"/>
          <w:sz w:val="22"/>
        </w:rPr>
        <w:t xml:space="preserve"> od odovzdania diela Objednávateľovi podľa § 562 ods. 2 písm. c) Obchodného zákonníka v znení neskorších predpisov.</w:t>
      </w:r>
    </w:p>
    <w:p w14:paraId="6CC7A76E" w14:textId="77777777" w:rsidR="009D05D7" w:rsidRDefault="009D05D7" w:rsidP="009D05D7">
      <w:pPr>
        <w:numPr>
          <w:ilvl w:val="1"/>
          <w:numId w:val="8"/>
        </w:numPr>
        <w:spacing w:line="240" w:lineRule="auto"/>
        <w:jc w:val="both"/>
        <w:rPr>
          <w:rFonts w:ascii="Arial" w:hAnsi="Arial" w:cs="Arial"/>
          <w:sz w:val="22"/>
        </w:rPr>
      </w:pPr>
      <w:r>
        <w:rPr>
          <w:rFonts w:ascii="Arial" w:hAnsi="Arial" w:cs="Arial"/>
          <w:sz w:val="22"/>
        </w:rPr>
        <w:t xml:space="preserve">Záručná doba na dielo, ktoré je predmetom tejto zmluvy, je </w:t>
      </w:r>
      <w:r>
        <w:rPr>
          <w:rFonts w:ascii="Arial" w:hAnsi="Arial" w:cs="Arial"/>
          <w:b/>
          <w:sz w:val="22"/>
        </w:rPr>
        <w:t>5 rokov</w:t>
      </w:r>
      <w:r>
        <w:rPr>
          <w:rFonts w:ascii="Arial" w:hAnsi="Arial" w:cs="Arial"/>
          <w:sz w:val="22"/>
        </w:rPr>
        <w:t>. Záručná doba začína plynúť dňom protokolárneho prevzatia diela Objednávateľom a neplynie v čase, kedy Objednávateľ nemohol dielo užívať pre vady, za ktoré zodpovedá Zhotoviteľ.</w:t>
      </w:r>
    </w:p>
    <w:p w14:paraId="426F14BB" w14:textId="77777777" w:rsidR="009D05D7" w:rsidRDefault="009D05D7" w:rsidP="009D05D7">
      <w:pPr>
        <w:numPr>
          <w:ilvl w:val="1"/>
          <w:numId w:val="8"/>
        </w:numPr>
        <w:spacing w:line="240" w:lineRule="auto"/>
        <w:jc w:val="both"/>
        <w:rPr>
          <w:rFonts w:ascii="Arial" w:hAnsi="Arial" w:cs="Arial"/>
          <w:sz w:val="22"/>
        </w:rPr>
      </w:pPr>
      <w:r>
        <w:rPr>
          <w:rFonts w:ascii="Arial" w:hAnsi="Arial" w:cs="Arial"/>
          <w:sz w:val="22"/>
        </w:rPr>
        <w:t>Zárukou Zhotoviteľ preberá záväzok, že predmet diela bude počas záručnej doby spôsobilý na použitie na dohodnutý účel a zachová si dohodnuté vlastnosti a kvalitu v zmysle tejto zmluvy.</w:t>
      </w:r>
    </w:p>
    <w:p w14:paraId="3A7B27D2" w14:textId="77777777" w:rsidR="009D05D7" w:rsidRDefault="009D05D7" w:rsidP="009D05D7">
      <w:pPr>
        <w:numPr>
          <w:ilvl w:val="1"/>
          <w:numId w:val="8"/>
        </w:numPr>
        <w:spacing w:line="240" w:lineRule="auto"/>
        <w:jc w:val="both"/>
        <w:rPr>
          <w:rFonts w:ascii="Arial" w:hAnsi="Arial" w:cs="Arial"/>
          <w:sz w:val="22"/>
        </w:rPr>
      </w:pPr>
      <w:r>
        <w:rPr>
          <w:rFonts w:ascii="Arial" w:hAnsi="Arial" w:cs="Arial"/>
          <w:sz w:val="22"/>
        </w:rPr>
        <w:t>V prípade zabezpečenia poddodávok Zhotoviteľom začína záručná doba plynúť dňom odovzdania diela Objednávateľovi.</w:t>
      </w:r>
    </w:p>
    <w:p w14:paraId="21B36D9F" w14:textId="77777777" w:rsidR="009D05D7" w:rsidRDefault="009D05D7" w:rsidP="009D05D7">
      <w:pPr>
        <w:numPr>
          <w:ilvl w:val="1"/>
          <w:numId w:val="8"/>
        </w:numPr>
        <w:spacing w:line="240" w:lineRule="auto"/>
        <w:jc w:val="both"/>
        <w:rPr>
          <w:rFonts w:ascii="Arial" w:hAnsi="Arial" w:cs="Arial"/>
          <w:sz w:val="22"/>
        </w:rPr>
      </w:pPr>
      <w:r>
        <w:rPr>
          <w:rFonts w:ascii="Arial" w:hAnsi="Arial" w:cs="Arial"/>
          <w:sz w:val="22"/>
        </w:rPr>
        <w:t>Objednávateľ sa zaväzuje, že oprávnenú reklamáciu vady diela uplatní bezodkladne po jej zistení telefonicky, prípadne e-mailom a následne písomnou formou.</w:t>
      </w:r>
    </w:p>
    <w:p w14:paraId="7B81276D" w14:textId="77777777" w:rsidR="009D05D7" w:rsidRDefault="009D05D7" w:rsidP="009D05D7">
      <w:pPr>
        <w:numPr>
          <w:ilvl w:val="1"/>
          <w:numId w:val="8"/>
        </w:numPr>
        <w:spacing w:line="240" w:lineRule="auto"/>
        <w:jc w:val="both"/>
        <w:rPr>
          <w:rFonts w:ascii="Arial" w:hAnsi="Arial" w:cs="Arial"/>
          <w:sz w:val="22"/>
        </w:rPr>
      </w:pPr>
      <w:r>
        <w:rPr>
          <w:rFonts w:ascii="Arial" w:hAnsi="Arial" w:cs="Arial"/>
          <w:sz w:val="22"/>
        </w:rPr>
        <w:t>Zhotoviteľ sa zaväzuje začať s odstraňovaním vád diela ním zavinených ihneď po prijatí reklamácie podľa bodu 10.8 tohto čl. a vady bezodplatne odstrániť v lehote 15 dní od prijatia reklamácie, ak si zmluvné strany nedohodnú inú dĺžku lehoty písomne. O odstránení vady diela spíšu zmluvné strany zápis, v ktorom uvedú:</w:t>
      </w:r>
    </w:p>
    <w:p w14:paraId="24D2896B" w14:textId="77777777" w:rsidR="009D05D7" w:rsidRDefault="009D05D7" w:rsidP="009D05D7">
      <w:pPr>
        <w:widowControl w:val="0"/>
        <w:numPr>
          <w:ilvl w:val="0"/>
          <w:numId w:val="10"/>
        </w:numPr>
        <w:tabs>
          <w:tab w:val="left" w:pos="426"/>
        </w:tabs>
        <w:autoSpaceDE w:val="0"/>
        <w:autoSpaceDN w:val="0"/>
        <w:adjustRightInd w:val="0"/>
        <w:spacing w:line="240" w:lineRule="auto"/>
        <w:ind w:right="51" w:hanging="357"/>
        <w:jc w:val="both"/>
        <w:rPr>
          <w:rFonts w:ascii="Arial" w:hAnsi="Arial" w:cs="Arial"/>
          <w:sz w:val="22"/>
        </w:rPr>
      </w:pPr>
      <w:r>
        <w:rPr>
          <w:rFonts w:ascii="Arial" w:hAnsi="Arial" w:cs="Arial"/>
          <w:sz w:val="22"/>
        </w:rPr>
        <w:t xml:space="preserve">Mená zástupcov zmluvných strán </w:t>
      </w:r>
    </w:p>
    <w:p w14:paraId="3BEE9B6C" w14:textId="77777777" w:rsidR="009D05D7" w:rsidRDefault="009D05D7" w:rsidP="009D05D7">
      <w:pPr>
        <w:widowControl w:val="0"/>
        <w:numPr>
          <w:ilvl w:val="0"/>
          <w:numId w:val="10"/>
        </w:numPr>
        <w:tabs>
          <w:tab w:val="left" w:pos="426"/>
        </w:tabs>
        <w:autoSpaceDE w:val="0"/>
        <w:autoSpaceDN w:val="0"/>
        <w:adjustRightInd w:val="0"/>
        <w:spacing w:line="240" w:lineRule="auto"/>
        <w:ind w:right="51" w:hanging="357"/>
        <w:jc w:val="both"/>
        <w:rPr>
          <w:rFonts w:ascii="Arial" w:hAnsi="Arial" w:cs="Arial"/>
          <w:sz w:val="22"/>
        </w:rPr>
      </w:pPr>
      <w:r>
        <w:rPr>
          <w:rFonts w:ascii="Arial" w:hAnsi="Arial" w:cs="Arial"/>
          <w:sz w:val="22"/>
        </w:rPr>
        <w:t xml:space="preserve">Dátum odstránenia vady </w:t>
      </w:r>
    </w:p>
    <w:p w14:paraId="4BCD5800" w14:textId="77777777" w:rsidR="009D05D7" w:rsidRDefault="009D05D7" w:rsidP="009D05D7">
      <w:pPr>
        <w:widowControl w:val="0"/>
        <w:numPr>
          <w:ilvl w:val="0"/>
          <w:numId w:val="10"/>
        </w:numPr>
        <w:tabs>
          <w:tab w:val="left" w:pos="426"/>
        </w:tabs>
        <w:autoSpaceDE w:val="0"/>
        <w:autoSpaceDN w:val="0"/>
        <w:adjustRightInd w:val="0"/>
        <w:spacing w:line="240" w:lineRule="auto"/>
        <w:ind w:right="51" w:hanging="357"/>
        <w:jc w:val="both"/>
        <w:rPr>
          <w:rFonts w:ascii="Arial" w:hAnsi="Arial" w:cs="Arial"/>
          <w:sz w:val="22"/>
        </w:rPr>
      </w:pPr>
      <w:r>
        <w:rPr>
          <w:rFonts w:ascii="Arial" w:hAnsi="Arial" w:cs="Arial"/>
          <w:sz w:val="22"/>
        </w:rPr>
        <w:t xml:space="preserve">Podpis a rozsah vady a spôsob jej odstránenia </w:t>
      </w:r>
    </w:p>
    <w:p w14:paraId="1FB5C2B5" w14:textId="77777777" w:rsidR="009D05D7" w:rsidRDefault="009D05D7" w:rsidP="009D05D7">
      <w:pPr>
        <w:widowControl w:val="0"/>
        <w:numPr>
          <w:ilvl w:val="0"/>
          <w:numId w:val="10"/>
        </w:numPr>
        <w:tabs>
          <w:tab w:val="left" w:pos="426"/>
        </w:tabs>
        <w:autoSpaceDE w:val="0"/>
        <w:autoSpaceDN w:val="0"/>
        <w:adjustRightInd w:val="0"/>
        <w:spacing w:line="240" w:lineRule="auto"/>
        <w:ind w:right="51" w:hanging="357"/>
        <w:jc w:val="both"/>
        <w:rPr>
          <w:rFonts w:ascii="Arial" w:hAnsi="Arial" w:cs="Arial"/>
          <w:sz w:val="22"/>
        </w:rPr>
      </w:pPr>
      <w:r>
        <w:rPr>
          <w:rFonts w:ascii="Arial" w:hAnsi="Arial" w:cs="Arial"/>
          <w:sz w:val="22"/>
        </w:rPr>
        <w:t xml:space="preserve">Dátum začatia a ukončenia prác na odstránení vady </w:t>
      </w:r>
    </w:p>
    <w:p w14:paraId="1AFB50E7" w14:textId="77777777" w:rsidR="009D05D7" w:rsidRDefault="009D05D7" w:rsidP="009D05D7">
      <w:pPr>
        <w:widowControl w:val="0"/>
        <w:numPr>
          <w:ilvl w:val="0"/>
          <w:numId w:val="10"/>
        </w:numPr>
        <w:tabs>
          <w:tab w:val="left" w:pos="426"/>
        </w:tabs>
        <w:autoSpaceDE w:val="0"/>
        <w:autoSpaceDN w:val="0"/>
        <w:adjustRightInd w:val="0"/>
        <w:spacing w:line="240" w:lineRule="auto"/>
        <w:ind w:right="51" w:hanging="357"/>
        <w:jc w:val="both"/>
        <w:rPr>
          <w:rFonts w:ascii="Arial" w:hAnsi="Arial" w:cs="Arial"/>
          <w:sz w:val="22"/>
        </w:rPr>
      </w:pPr>
      <w:r>
        <w:rPr>
          <w:rFonts w:ascii="Arial" w:hAnsi="Arial" w:cs="Arial"/>
          <w:sz w:val="22"/>
        </w:rPr>
        <w:t xml:space="preserve">Celková doba trvania vady od jej oznámenia do odstránenia </w:t>
      </w:r>
    </w:p>
    <w:p w14:paraId="365B7BC5" w14:textId="77777777" w:rsidR="009D05D7" w:rsidRDefault="009D05D7" w:rsidP="009D05D7">
      <w:pPr>
        <w:widowControl w:val="0"/>
        <w:numPr>
          <w:ilvl w:val="0"/>
          <w:numId w:val="10"/>
        </w:numPr>
        <w:tabs>
          <w:tab w:val="left" w:pos="426"/>
        </w:tabs>
        <w:autoSpaceDE w:val="0"/>
        <w:autoSpaceDN w:val="0"/>
        <w:adjustRightInd w:val="0"/>
        <w:spacing w:line="240" w:lineRule="auto"/>
        <w:ind w:right="51" w:hanging="357"/>
        <w:jc w:val="both"/>
        <w:rPr>
          <w:rFonts w:ascii="Arial" w:hAnsi="Arial" w:cs="Arial"/>
          <w:sz w:val="22"/>
        </w:rPr>
      </w:pPr>
      <w:r>
        <w:rPr>
          <w:rFonts w:ascii="Arial" w:hAnsi="Arial" w:cs="Arial"/>
          <w:sz w:val="22"/>
        </w:rPr>
        <w:t>Vyjadrenia, či vada bránila riadnemu užívaniu diela</w:t>
      </w:r>
    </w:p>
    <w:p w14:paraId="6EA803D7" w14:textId="77777777" w:rsidR="009D05D7" w:rsidRDefault="009D05D7" w:rsidP="009D05D7">
      <w:pPr>
        <w:widowControl w:val="0"/>
        <w:numPr>
          <w:ilvl w:val="0"/>
          <w:numId w:val="10"/>
        </w:numPr>
        <w:tabs>
          <w:tab w:val="left" w:pos="426"/>
        </w:tabs>
        <w:autoSpaceDE w:val="0"/>
        <w:autoSpaceDN w:val="0"/>
        <w:adjustRightInd w:val="0"/>
        <w:spacing w:after="120" w:line="240" w:lineRule="auto"/>
        <w:ind w:left="1139" w:right="51" w:hanging="357"/>
        <w:jc w:val="both"/>
        <w:rPr>
          <w:rFonts w:ascii="Arial" w:hAnsi="Arial" w:cs="Arial"/>
          <w:sz w:val="22"/>
        </w:rPr>
      </w:pPr>
      <w:r>
        <w:rPr>
          <w:rFonts w:ascii="Arial" w:hAnsi="Arial" w:cs="Arial"/>
          <w:sz w:val="22"/>
        </w:rPr>
        <w:t xml:space="preserve">Podpisy oprávnených zástupcov zmluvných strán. </w:t>
      </w:r>
    </w:p>
    <w:p w14:paraId="3EA82FB0" w14:textId="77777777" w:rsidR="009D05D7" w:rsidRDefault="009D05D7" w:rsidP="009D05D7">
      <w:pPr>
        <w:ind w:left="360"/>
        <w:jc w:val="both"/>
        <w:rPr>
          <w:rFonts w:cs="Times New Roman"/>
          <w:sz w:val="22"/>
        </w:rPr>
      </w:pPr>
      <w:r>
        <w:rPr>
          <w:rFonts w:ascii="Arial" w:hAnsi="Arial" w:cs="Arial"/>
          <w:sz w:val="22"/>
        </w:rPr>
        <w:t xml:space="preserve">10.10 V prípade, že budú zistené také vady diela, ktoré budú mať za následok zvýšenie jeho ceny alebo zníženie technických parametrov a kvality, považuje sa to za podstatné porušenie zmluvy, v dôsledku ktorého vzniká Objednávateľovi právo na zľavu z dohodnutej </w:t>
      </w:r>
      <w:r>
        <w:rPr>
          <w:rFonts w:ascii="Arial" w:hAnsi="Arial" w:cs="Arial"/>
          <w:sz w:val="22"/>
        </w:rPr>
        <w:lastRenderedPageBreak/>
        <w:t>ceny diela vo výške 20 % z dodávok a prác, ktorých sa vada týka. Týmto ustanovením nie je dotknuté právo Objednávateľa na náhradu škody a odstúpenie od zmluvy.</w:t>
      </w:r>
    </w:p>
    <w:p w14:paraId="160C4518" w14:textId="77777777" w:rsidR="002C7CED" w:rsidRDefault="002C7CED" w:rsidP="009D05D7">
      <w:pPr>
        <w:jc w:val="center"/>
        <w:rPr>
          <w:rFonts w:ascii="Arial" w:hAnsi="Arial" w:cs="Arial"/>
          <w:b/>
          <w:sz w:val="22"/>
        </w:rPr>
      </w:pPr>
    </w:p>
    <w:p w14:paraId="1E03B478" w14:textId="75AA0199" w:rsidR="009D05D7" w:rsidRDefault="009D05D7" w:rsidP="009D05D7">
      <w:pPr>
        <w:jc w:val="center"/>
        <w:rPr>
          <w:rFonts w:ascii="Arial" w:hAnsi="Arial" w:cs="Arial"/>
          <w:b/>
          <w:sz w:val="22"/>
        </w:rPr>
      </w:pPr>
      <w:r>
        <w:rPr>
          <w:rFonts w:ascii="Arial" w:hAnsi="Arial" w:cs="Arial"/>
          <w:b/>
          <w:sz w:val="22"/>
        </w:rPr>
        <w:t>XI.</w:t>
      </w:r>
    </w:p>
    <w:p w14:paraId="0F2F21AF" w14:textId="77777777" w:rsidR="009D05D7" w:rsidRDefault="009D05D7" w:rsidP="009D05D7">
      <w:pPr>
        <w:jc w:val="center"/>
        <w:rPr>
          <w:rFonts w:ascii="Arial" w:hAnsi="Arial" w:cs="Arial"/>
          <w:b/>
          <w:sz w:val="22"/>
        </w:rPr>
      </w:pPr>
      <w:r>
        <w:rPr>
          <w:rFonts w:ascii="Arial" w:hAnsi="Arial" w:cs="Arial"/>
          <w:b/>
          <w:sz w:val="22"/>
        </w:rPr>
        <w:t>ZODPOVEDNOSŤ  ZA  ŠKODU</w:t>
      </w:r>
    </w:p>
    <w:p w14:paraId="1E2BF1FF" w14:textId="77777777" w:rsidR="009D05D7" w:rsidRDefault="009D05D7" w:rsidP="009D05D7">
      <w:pPr>
        <w:jc w:val="both"/>
        <w:rPr>
          <w:rFonts w:ascii="Arial" w:hAnsi="Arial" w:cs="Arial"/>
          <w:b/>
          <w:sz w:val="22"/>
        </w:rPr>
      </w:pPr>
    </w:p>
    <w:p w14:paraId="16EF78B0" w14:textId="77777777" w:rsidR="009D05D7" w:rsidRDefault="009D05D7" w:rsidP="009D05D7">
      <w:pPr>
        <w:numPr>
          <w:ilvl w:val="1"/>
          <w:numId w:val="11"/>
        </w:numPr>
        <w:tabs>
          <w:tab w:val="num" w:pos="567"/>
        </w:tabs>
        <w:spacing w:line="240" w:lineRule="auto"/>
        <w:ind w:left="540"/>
        <w:jc w:val="both"/>
        <w:rPr>
          <w:rFonts w:ascii="Arial" w:hAnsi="Arial" w:cs="Arial"/>
          <w:sz w:val="22"/>
        </w:rPr>
      </w:pPr>
      <w:r>
        <w:rPr>
          <w:rFonts w:ascii="Arial" w:hAnsi="Arial" w:cs="Arial"/>
          <w:sz w:val="22"/>
        </w:rPr>
        <w:t>Zhotoviteľ zodpovedá za všetky škody, ktoré vzniknú Objednávateľovi alebo tretej osobe v dôsledku porušenia jeho povinností vyplývajúcich z tejto zmluvy alebo v dôsledku porušenia všeobecne záväzných právnych predpisov Zhotoviteľom.</w:t>
      </w:r>
    </w:p>
    <w:p w14:paraId="7BF5C27D" w14:textId="77777777" w:rsidR="009D05D7" w:rsidRDefault="009D05D7" w:rsidP="009D05D7">
      <w:pPr>
        <w:numPr>
          <w:ilvl w:val="1"/>
          <w:numId w:val="11"/>
        </w:numPr>
        <w:tabs>
          <w:tab w:val="num" w:pos="540"/>
        </w:tabs>
        <w:spacing w:line="240" w:lineRule="auto"/>
        <w:ind w:left="540"/>
        <w:jc w:val="both"/>
        <w:rPr>
          <w:rFonts w:ascii="Arial" w:hAnsi="Arial" w:cs="Arial"/>
          <w:sz w:val="22"/>
        </w:rPr>
      </w:pPr>
      <w:r>
        <w:rPr>
          <w:rFonts w:ascii="Arial" w:hAnsi="Arial" w:cs="Arial"/>
          <w:sz w:val="22"/>
        </w:rPr>
        <w:t>V prípade vzniku škody porušením povinností vyplývajúcich z tejto zmluvy ktorejkoľvek zmluvnej strane má druhá zmluvná strana nárok na náhradu vzniknutej škody.</w:t>
      </w:r>
    </w:p>
    <w:p w14:paraId="2470CB64" w14:textId="77777777" w:rsidR="00ED6246" w:rsidRDefault="00ED6246" w:rsidP="009D05D7">
      <w:pPr>
        <w:jc w:val="center"/>
        <w:rPr>
          <w:rFonts w:ascii="Arial" w:hAnsi="Arial" w:cs="Arial"/>
          <w:b/>
          <w:sz w:val="22"/>
        </w:rPr>
      </w:pPr>
    </w:p>
    <w:p w14:paraId="6818A2DD" w14:textId="674A3219" w:rsidR="009D05D7" w:rsidRDefault="009D05D7" w:rsidP="009D05D7">
      <w:pPr>
        <w:jc w:val="center"/>
        <w:rPr>
          <w:rFonts w:ascii="Arial" w:hAnsi="Arial" w:cs="Arial"/>
          <w:b/>
          <w:sz w:val="22"/>
        </w:rPr>
      </w:pPr>
      <w:r>
        <w:rPr>
          <w:rFonts w:ascii="Arial" w:hAnsi="Arial" w:cs="Arial"/>
          <w:b/>
          <w:sz w:val="22"/>
        </w:rPr>
        <w:t>XII.</w:t>
      </w:r>
    </w:p>
    <w:p w14:paraId="142CD7AC" w14:textId="77777777" w:rsidR="009D05D7" w:rsidRDefault="009D05D7" w:rsidP="009D05D7">
      <w:pPr>
        <w:jc w:val="center"/>
        <w:rPr>
          <w:rFonts w:ascii="Arial" w:hAnsi="Arial" w:cs="Arial"/>
          <w:b/>
          <w:sz w:val="22"/>
        </w:rPr>
      </w:pPr>
      <w:r>
        <w:rPr>
          <w:rFonts w:ascii="Arial" w:hAnsi="Arial" w:cs="Arial"/>
          <w:b/>
          <w:sz w:val="22"/>
        </w:rPr>
        <w:t>PRECHOD  VLASTNÍCTVA  A NEBEZPEČENSTVO  ŠKODY</w:t>
      </w:r>
    </w:p>
    <w:p w14:paraId="175A9DBB" w14:textId="77777777" w:rsidR="009D05D7" w:rsidRDefault="009D05D7" w:rsidP="009D05D7">
      <w:pPr>
        <w:ind w:left="300"/>
        <w:jc w:val="both"/>
        <w:rPr>
          <w:rFonts w:ascii="Arial" w:hAnsi="Arial" w:cs="Arial"/>
          <w:sz w:val="22"/>
        </w:rPr>
      </w:pPr>
    </w:p>
    <w:p w14:paraId="0A61C3E9" w14:textId="77777777" w:rsidR="009D05D7" w:rsidRDefault="009D05D7" w:rsidP="009D05D7">
      <w:pPr>
        <w:ind w:left="540" w:hanging="540"/>
        <w:jc w:val="both"/>
        <w:rPr>
          <w:rFonts w:ascii="Arial" w:hAnsi="Arial" w:cs="Arial"/>
          <w:sz w:val="22"/>
        </w:rPr>
      </w:pPr>
      <w:r>
        <w:rPr>
          <w:rFonts w:ascii="Arial" w:hAnsi="Arial" w:cs="Arial"/>
          <w:sz w:val="22"/>
        </w:rPr>
        <w:t>12.1  Vlastníkom diela počas jeho realizácie je Objednávateľ.</w:t>
      </w:r>
    </w:p>
    <w:p w14:paraId="63A5853A" w14:textId="77777777" w:rsidR="009D05D7" w:rsidRDefault="009D05D7" w:rsidP="009D05D7">
      <w:pPr>
        <w:ind w:left="540" w:hanging="540"/>
        <w:jc w:val="both"/>
        <w:rPr>
          <w:rFonts w:ascii="Arial" w:hAnsi="Arial" w:cs="Arial"/>
          <w:sz w:val="22"/>
        </w:rPr>
      </w:pPr>
      <w:r>
        <w:rPr>
          <w:rFonts w:ascii="Arial" w:hAnsi="Arial" w:cs="Arial"/>
          <w:sz w:val="22"/>
        </w:rPr>
        <w:t>12.2 Stavebný materiál a zariadenia potrebné na zhotovenie diela zabezpečuje Zhotoviteľ. Kúpna cena týchto vecí je súčasťou ceny za dielo celkom podľa čl. IV bodu 4.1 tejto zmluvy. Zhotoviteľ zostáva vlastníkom týchto vecí až do ich pevného zabudovania do stavby s výnimkou zariadení uhradených Objednávateľom pred ich zabudovaním.</w:t>
      </w:r>
    </w:p>
    <w:p w14:paraId="5FF4FC20" w14:textId="77777777" w:rsidR="009D05D7" w:rsidRDefault="009D05D7" w:rsidP="009D05D7">
      <w:pPr>
        <w:ind w:left="540" w:hanging="540"/>
        <w:jc w:val="both"/>
        <w:rPr>
          <w:rFonts w:ascii="Arial" w:hAnsi="Arial" w:cs="Arial"/>
          <w:sz w:val="22"/>
        </w:rPr>
      </w:pPr>
      <w:r>
        <w:rPr>
          <w:rFonts w:ascii="Arial" w:hAnsi="Arial" w:cs="Arial"/>
          <w:sz w:val="22"/>
        </w:rPr>
        <w:t>12.3 Nebezpečenstvo škody na diele ako i na veciach a materiáloch potrebných na  zhotovenie diela znáša Zhotoviteľ až do protokolárneho prevzatia diela Objednávateľom.</w:t>
      </w:r>
    </w:p>
    <w:p w14:paraId="547953B5" w14:textId="77777777" w:rsidR="009D05D7" w:rsidRDefault="009D05D7" w:rsidP="009D05D7">
      <w:pPr>
        <w:jc w:val="center"/>
        <w:rPr>
          <w:rFonts w:ascii="Arial" w:hAnsi="Arial" w:cs="Arial"/>
          <w:b/>
          <w:sz w:val="22"/>
        </w:rPr>
      </w:pPr>
    </w:p>
    <w:p w14:paraId="4D8D18CD" w14:textId="77777777" w:rsidR="009D05D7" w:rsidRDefault="009D05D7" w:rsidP="009D05D7">
      <w:pPr>
        <w:jc w:val="center"/>
        <w:rPr>
          <w:rFonts w:ascii="Arial" w:hAnsi="Arial" w:cs="Arial"/>
          <w:b/>
          <w:sz w:val="22"/>
        </w:rPr>
      </w:pPr>
    </w:p>
    <w:p w14:paraId="38FD4657" w14:textId="77777777" w:rsidR="009D05D7" w:rsidRPr="00590EEC" w:rsidRDefault="009D05D7" w:rsidP="009D05D7">
      <w:pPr>
        <w:spacing w:line="240" w:lineRule="auto"/>
        <w:jc w:val="center"/>
        <w:rPr>
          <w:rFonts w:ascii="Arial" w:hAnsi="Arial" w:cs="Arial"/>
          <w:b/>
          <w:sz w:val="22"/>
        </w:rPr>
      </w:pPr>
      <w:r w:rsidRPr="00590EEC">
        <w:rPr>
          <w:rFonts w:ascii="Arial" w:hAnsi="Arial" w:cs="Arial"/>
          <w:b/>
          <w:sz w:val="22"/>
        </w:rPr>
        <w:t>XIII.</w:t>
      </w:r>
    </w:p>
    <w:p w14:paraId="67805796" w14:textId="77777777" w:rsidR="009D05D7" w:rsidRPr="00590EEC" w:rsidRDefault="009D05D7" w:rsidP="009D05D7">
      <w:pPr>
        <w:pStyle w:val="Nadpis2"/>
        <w:spacing w:before="0"/>
        <w:jc w:val="center"/>
        <w:rPr>
          <w:rFonts w:ascii="Arial" w:hAnsi="Arial" w:cs="Arial"/>
          <w:i w:val="0"/>
          <w:sz w:val="22"/>
          <w:szCs w:val="22"/>
        </w:rPr>
      </w:pPr>
      <w:r w:rsidRPr="00590EEC">
        <w:rPr>
          <w:rFonts w:ascii="Arial" w:hAnsi="Arial" w:cs="Arial"/>
          <w:i w:val="0"/>
          <w:sz w:val="22"/>
          <w:szCs w:val="22"/>
        </w:rPr>
        <w:t>OSTATNÉ  USTANOVENIA</w:t>
      </w:r>
    </w:p>
    <w:p w14:paraId="41AD097B" w14:textId="77777777" w:rsidR="009D05D7" w:rsidRDefault="009D05D7" w:rsidP="009D05D7">
      <w:pPr>
        <w:jc w:val="center"/>
        <w:rPr>
          <w:rFonts w:ascii="Arial" w:hAnsi="Arial" w:cs="Arial"/>
          <w:sz w:val="22"/>
        </w:rPr>
      </w:pPr>
    </w:p>
    <w:p w14:paraId="2651946B" w14:textId="77777777" w:rsidR="009D05D7" w:rsidRDefault="009D05D7" w:rsidP="009D05D7">
      <w:pPr>
        <w:numPr>
          <w:ilvl w:val="1"/>
          <w:numId w:val="12"/>
        </w:numPr>
        <w:tabs>
          <w:tab w:val="num" w:pos="540"/>
        </w:tabs>
        <w:spacing w:line="240" w:lineRule="auto"/>
        <w:ind w:left="540" w:hanging="540"/>
        <w:jc w:val="both"/>
        <w:rPr>
          <w:rFonts w:ascii="Arial" w:hAnsi="Arial" w:cs="Arial"/>
          <w:sz w:val="22"/>
        </w:rPr>
      </w:pPr>
      <w:r>
        <w:rPr>
          <w:rFonts w:ascii="Arial" w:hAnsi="Arial" w:cs="Arial"/>
          <w:sz w:val="22"/>
        </w:rPr>
        <w:t>Zmluvné strany sa dohodli, že všetky skutočnosti, ktoré sa v súvislosti s plnením tejto zmluvy o druhej strane dozvedia, sa považujú za obchodné tajomstvo podľa § 17 Obchodného zákonníka.</w:t>
      </w:r>
    </w:p>
    <w:p w14:paraId="22B79375" w14:textId="77777777" w:rsidR="009D05D7" w:rsidRPr="00FA1D75" w:rsidRDefault="009D05D7" w:rsidP="009D05D7">
      <w:pPr>
        <w:numPr>
          <w:ilvl w:val="1"/>
          <w:numId w:val="12"/>
        </w:numPr>
        <w:tabs>
          <w:tab w:val="num" w:pos="540"/>
        </w:tabs>
        <w:spacing w:line="240" w:lineRule="auto"/>
        <w:ind w:left="540" w:hanging="540"/>
        <w:jc w:val="both"/>
        <w:rPr>
          <w:rFonts w:cs="Times New Roman"/>
          <w:b/>
          <w:sz w:val="22"/>
        </w:rPr>
      </w:pPr>
      <w:r>
        <w:rPr>
          <w:rFonts w:ascii="Arial" w:hAnsi="Arial" w:cs="Arial"/>
          <w:sz w:val="22"/>
        </w:rPr>
        <w:t xml:space="preserve">Zhotoviteľ sa zaväzuje pri plnení predmetu tejto zmluvy dodržiavať ustanovenia  Vyhlášky  č. 147/2013 </w:t>
      </w:r>
      <w:proofErr w:type="spellStart"/>
      <w:r>
        <w:rPr>
          <w:rFonts w:ascii="Arial" w:hAnsi="Arial" w:cs="Arial"/>
          <w:sz w:val="22"/>
        </w:rPr>
        <w:t>Z.z</w:t>
      </w:r>
      <w:proofErr w:type="spellEnd"/>
      <w:r>
        <w:rPr>
          <w:rFonts w:ascii="Arial" w:hAnsi="Arial" w:cs="Arial"/>
          <w:sz w:val="22"/>
        </w:rPr>
        <w:t>., ktorou sa ustanovujú podrobnosti na zaistenie bezpečnosti a ochrany zdravia pri stavebných prácach a prácach s nimi súvisiacich a podrobnosti o odbornej spôsobilosti na výkon niektorých pracovných činností v znení neskorších predpisov.</w:t>
      </w:r>
    </w:p>
    <w:p w14:paraId="77A0A706" w14:textId="77777777" w:rsidR="009D05D7" w:rsidRDefault="009D05D7" w:rsidP="009D05D7">
      <w:pPr>
        <w:tabs>
          <w:tab w:val="num" w:pos="540"/>
        </w:tabs>
        <w:spacing w:line="240" w:lineRule="auto"/>
        <w:ind w:left="540"/>
        <w:jc w:val="both"/>
        <w:rPr>
          <w:rFonts w:cs="Times New Roman"/>
          <w:b/>
          <w:sz w:val="22"/>
        </w:rPr>
      </w:pPr>
    </w:p>
    <w:p w14:paraId="693481DF" w14:textId="77777777" w:rsidR="009D05D7" w:rsidRPr="00590EEC" w:rsidRDefault="009D05D7" w:rsidP="009D05D7">
      <w:pPr>
        <w:pStyle w:val="Nadpis2"/>
        <w:jc w:val="center"/>
        <w:rPr>
          <w:rFonts w:ascii="Arial" w:hAnsi="Arial" w:cs="Arial"/>
          <w:b w:val="0"/>
          <w:i w:val="0"/>
          <w:sz w:val="22"/>
          <w:szCs w:val="22"/>
        </w:rPr>
      </w:pPr>
      <w:r w:rsidRPr="00590EEC">
        <w:rPr>
          <w:rFonts w:ascii="Arial" w:hAnsi="Arial" w:cs="Arial"/>
          <w:i w:val="0"/>
          <w:sz w:val="22"/>
          <w:szCs w:val="22"/>
        </w:rPr>
        <w:t>XIV.</w:t>
      </w:r>
    </w:p>
    <w:p w14:paraId="1E67290C" w14:textId="77777777" w:rsidR="009D05D7" w:rsidRPr="00590EEC" w:rsidRDefault="009D05D7" w:rsidP="009D05D7">
      <w:pPr>
        <w:pStyle w:val="Default"/>
        <w:jc w:val="center"/>
        <w:rPr>
          <w:b/>
          <w:bCs/>
          <w:caps/>
          <w:color w:val="auto"/>
          <w:sz w:val="22"/>
          <w:szCs w:val="22"/>
        </w:rPr>
      </w:pPr>
      <w:r w:rsidRPr="00590EEC">
        <w:rPr>
          <w:b/>
          <w:bCs/>
          <w:caps/>
          <w:color w:val="auto"/>
          <w:sz w:val="22"/>
          <w:szCs w:val="22"/>
        </w:rPr>
        <w:t>Zmena zmluvy</w:t>
      </w:r>
    </w:p>
    <w:p w14:paraId="769E6D73" w14:textId="77777777" w:rsidR="009D05D7" w:rsidRDefault="009D05D7" w:rsidP="009D05D7">
      <w:pPr>
        <w:pStyle w:val="Default"/>
        <w:jc w:val="center"/>
        <w:rPr>
          <w:sz w:val="22"/>
          <w:szCs w:val="22"/>
        </w:rPr>
      </w:pPr>
    </w:p>
    <w:p w14:paraId="36D9C88B" w14:textId="77777777" w:rsidR="009D05D7" w:rsidRDefault="009D05D7" w:rsidP="009D05D7">
      <w:pPr>
        <w:pStyle w:val="Default"/>
        <w:ind w:left="567" w:hanging="567"/>
        <w:jc w:val="both"/>
        <w:rPr>
          <w:color w:val="auto"/>
          <w:sz w:val="22"/>
          <w:szCs w:val="22"/>
        </w:rPr>
      </w:pPr>
      <w:r>
        <w:rPr>
          <w:color w:val="auto"/>
          <w:sz w:val="22"/>
          <w:szCs w:val="22"/>
        </w:rPr>
        <w:t xml:space="preserve">14.1 Zmluvu možno zmeniť počas jej trvania bez nového verejného obstarávania v zmysle ustanovení § 18 zákona o verejnom obstarávaní a o zmene a doplnení </w:t>
      </w:r>
      <w:r>
        <w:rPr>
          <w:sz w:val="22"/>
        </w:rPr>
        <w:t>niektorých zákonov v znení neskorších predpisov. Zmluvu možno meniť formou písomného dodatku k zmluve, ktorý podpíšu obidve zmluvné strany. Dodatky budú očíslované podľa ich poradia.</w:t>
      </w:r>
    </w:p>
    <w:p w14:paraId="5BEF4866" w14:textId="77777777" w:rsidR="009D05D7" w:rsidRDefault="009D05D7" w:rsidP="009D05D7">
      <w:pPr>
        <w:pStyle w:val="Default"/>
        <w:ind w:left="567" w:hanging="567"/>
        <w:jc w:val="both"/>
        <w:rPr>
          <w:color w:val="auto"/>
          <w:sz w:val="22"/>
          <w:szCs w:val="22"/>
        </w:rPr>
      </w:pPr>
      <w:r>
        <w:rPr>
          <w:color w:val="auto"/>
          <w:sz w:val="22"/>
          <w:szCs w:val="22"/>
        </w:rPr>
        <w:t xml:space="preserve">14.2   Ak Objednávateľ požaduje zmenu zmluvy, zmluvné strany dohodli nasledovný postup: </w:t>
      </w:r>
    </w:p>
    <w:p w14:paraId="05B94AF9" w14:textId="77777777" w:rsidR="009D05D7" w:rsidRDefault="009D05D7" w:rsidP="009D05D7">
      <w:pPr>
        <w:pStyle w:val="Default"/>
        <w:tabs>
          <w:tab w:val="left" w:pos="851"/>
        </w:tabs>
        <w:ind w:left="567" w:hanging="567"/>
        <w:jc w:val="both"/>
        <w:rPr>
          <w:color w:val="auto"/>
          <w:sz w:val="22"/>
          <w:szCs w:val="22"/>
        </w:rPr>
      </w:pPr>
      <w:r>
        <w:rPr>
          <w:color w:val="auto"/>
          <w:sz w:val="22"/>
          <w:szCs w:val="22"/>
        </w:rPr>
        <w:tab/>
        <w:t>14.2.1 Objednávateľ vystaví požiadavku na zmenu zmluvy a Zhotoviteľovi ju predloží písomne prostredníctvom Zmenového listu s ocenením jednotlivých prác.</w:t>
      </w:r>
    </w:p>
    <w:p w14:paraId="307DE4BC" w14:textId="77777777" w:rsidR="009D05D7" w:rsidRDefault="009D05D7" w:rsidP="009D05D7">
      <w:pPr>
        <w:pStyle w:val="Default"/>
        <w:tabs>
          <w:tab w:val="left" w:pos="851"/>
        </w:tabs>
        <w:ind w:left="567" w:hanging="567"/>
        <w:jc w:val="both"/>
        <w:rPr>
          <w:color w:val="auto"/>
          <w:sz w:val="22"/>
          <w:szCs w:val="22"/>
        </w:rPr>
      </w:pPr>
      <w:r>
        <w:rPr>
          <w:color w:val="auto"/>
          <w:sz w:val="22"/>
          <w:szCs w:val="22"/>
        </w:rPr>
        <w:tab/>
        <w:t xml:space="preserve">14.2.2 Zhotoviteľ v lehote do 10 pracovných dní odo dňa doručenia požiadavky na zmenu zmluvy, respektíve v inej primeranej lehote dohodnutej zmluvnými stranami v závislosti od rozsahu požadovanej zmeny, vykoná ocenenie zmeny zmluvy požadovanej Objednávateľom. Pri ocenení zmeny zmluvy postupuje Zhotoviteľ nasledovne: </w:t>
      </w:r>
    </w:p>
    <w:p w14:paraId="68BCD590" w14:textId="77777777" w:rsidR="009D05D7" w:rsidRDefault="009D05D7" w:rsidP="009D05D7">
      <w:pPr>
        <w:pStyle w:val="Default"/>
        <w:tabs>
          <w:tab w:val="num" w:pos="709"/>
        </w:tabs>
        <w:ind w:left="567" w:hanging="567"/>
        <w:jc w:val="both"/>
        <w:rPr>
          <w:color w:val="auto"/>
          <w:sz w:val="22"/>
          <w:szCs w:val="22"/>
        </w:rPr>
      </w:pPr>
      <w:r>
        <w:rPr>
          <w:color w:val="auto"/>
          <w:sz w:val="22"/>
          <w:szCs w:val="22"/>
        </w:rPr>
        <w:lastRenderedPageBreak/>
        <w:tab/>
        <w:t xml:space="preserve">a) pri položkách, ktoré sa vyskytovali v rozpočte, bude používať jednotkové ceny  z  rozpočtu, ktorý je súčasťou pôvodnej zmluvy, </w:t>
      </w:r>
    </w:p>
    <w:p w14:paraId="2F59EA47" w14:textId="77777777" w:rsidR="009D05D7" w:rsidRDefault="009D05D7" w:rsidP="009D05D7">
      <w:pPr>
        <w:pStyle w:val="Default"/>
        <w:tabs>
          <w:tab w:val="num" w:pos="851"/>
        </w:tabs>
        <w:ind w:left="567" w:hanging="567"/>
        <w:jc w:val="both"/>
        <w:rPr>
          <w:color w:val="auto"/>
          <w:sz w:val="22"/>
          <w:szCs w:val="22"/>
        </w:rPr>
      </w:pPr>
      <w:r>
        <w:rPr>
          <w:color w:val="auto"/>
          <w:sz w:val="22"/>
          <w:szCs w:val="22"/>
        </w:rPr>
        <w:tab/>
        <w:t xml:space="preserve">b) pri položkách, ktoré sa v rozpočte nevyskytovali, predloží Zhotoviteľ v prílohe kalkuláciu ceny, </w:t>
      </w:r>
    </w:p>
    <w:p w14:paraId="277D6E07" w14:textId="77777777" w:rsidR="009D05D7" w:rsidRDefault="009D05D7" w:rsidP="009D05D7">
      <w:pPr>
        <w:pStyle w:val="Default"/>
        <w:tabs>
          <w:tab w:val="num" w:pos="709"/>
        </w:tabs>
        <w:ind w:left="567" w:hanging="567"/>
        <w:jc w:val="both"/>
        <w:rPr>
          <w:color w:val="auto"/>
          <w:sz w:val="22"/>
          <w:szCs w:val="22"/>
        </w:rPr>
      </w:pPr>
      <w:r>
        <w:rPr>
          <w:color w:val="auto"/>
          <w:sz w:val="22"/>
          <w:szCs w:val="22"/>
        </w:rPr>
        <w:tab/>
        <w:t xml:space="preserve">c) v prípade, že kalkulácia ceny nebude predložená alebo nedôjde k dohode, budú práce ocenené pomocou smerných orientačných cien, odporúčaných firmou CENEKON na obdobie, v ktorom budú práve vykonávané, znížené o 20 %, </w:t>
      </w:r>
    </w:p>
    <w:p w14:paraId="11F2B9EB" w14:textId="77777777" w:rsidR="009D05D7" w:rsidRDefault="009D05D7" w:rsidP="009D05D7">
      <w:pPr>
        <w:pStyle w:val="Default"/>
        <w:tabs>
          <w:tab w:val="num" w:pos="426"/>
        </w:tabs>
        <w:ind w:left="567" w:hanging="567"/>
        <w:jc w:val="both"/>
        <w:rPr>
          <w:color w:val="auto"/>
          <w:sz w:val="22"/>
          <w:szCs w:val="22"/>
        </w:rPr>
      </w:pPr>
      <w:r>
        <w:rPr>
          <w:color w:val="auto"/>
          <w:sz w:val="22"/>
          <w:szCs w:val="22"/>
        </w:rPr>
        <w:tab/>
      </w:r>
      <w:r>
        <w:rPr>
          <w:color w:val="auto"/>
          <w:sz w:val="22"/>
          <w:szCs w:val="22"/>
        </w:rPr>
        <w:tab/>
        <w:t xml:space="preserve">d) nezrealizované práce budú odpočítavané v jednotkových cenách v zmysle  rozpočtu. </w:t>
      </w:r>
    </w:p>
    <w:p w14:paraId="27D328C4" w14:textId="77777777" w:rsidR="009D05D7" w:rsidRDefault="009D05D7" w:rsidP="009D05D7">
      <w:pPr>
        <w:pStyle w:val="Default"/>
        <w:ind w:left="567"/>
        <w:jc w:val="both"/>
        <w:rPr>
          <w:color w:val="auto"/>
          <w:sz w:val="22"/>
          <w:szCs w:val="22"/>
        </w:rPr>
      </w:pPr>
      <w:r>
        <w:rPr>
          <w:color w:val="auto"/>
          <w:sz w:val="22"/>
          <w:szCs w:val="22"/>
        </w:rPr>
        <w:t xml:space="preserve">14.2.3 Objednávateľ v lehote do 5 dní odo dňa doručenia ocenenia zmeny zmluvy resp. v inej primeranej lehote dohodnutej zmluvnými stranami v závislosti od rozsahu požadovanej zmeny, rozhodne či trvá na vykonaní zmeny zmluvy alebo zmenu zamietne. </w:t>
      </w:r>
    </w:p>
    <w:p w14:paraId="6ACFAA1D" w14:textId="77777777" w:rsidR="009D05D7" w:rsidRDefault="009D05D7" w:rsidP="009D05D7">
      <w:pPr>
        <w:pStyle w:val="Default"/>
        <w:ind w:left="567"/>
        <w:jc w:val="both"/>
        <w:rPr>
          <w:b/>
          <w:sz w:val="22"/>
        </w:rPr>
      </w:pPr>
      <w:r>
        <w:rPr>
          <w:color w:val="auto"/>
          <w:sz w:val="22"/>
          <w:szCs w:val="22"/>
        </w:rPr>
        <w:t xml:space="preserve">14.2.4 V prípade, že Objednávateľ súhlasí s ocenením zmeny zmluvy, táto bude oboma zmluvnými stranami písomne uzavretá vo forme písomného dodatku k zmluve. </w:t>
      </w:r>
    </w:p>
    <w:p w14:paraId="3BBDFC3E" w14:textId="77777777" w:rsidR="009D05D7" w:rsidRDefault="009D05D7" w:rsidP="009D05D7">
      <w:pPr>
        <w:pStyle w:val="Default"/>
        <w:ind w:left="567" w:hanging="567"/>
        <w:jc w:val="both"/>
        <w:rPr>
          <w:color w:val="auto"/>
          <w:sz w:val="22"/>
          <w:szCs w:val="22"/>
        </w:rPr>
      </w:pPr>
      <w:r>
        <w:rPr>
          <w:color w:val="auto"/>
          <w:sz w:val="22"/>
          <w:szCs w:val="22"/>
        </w:rPr>
        <w:t xml:space="preserve">14.3 Zhotoviteľ je oprávnený vystaviť faktúru za podmienok uvedených v čl. VI. tejto zmluvy a na základe zmeny zmluvy a Objednávateľ je potom povinný takto vystavenú faktúru Zhotoviteľovi uhradiť v súlade s podmienkami dohodnutými v tejto zmluve. </w:t>
      </w:r>
    </w:p>
    <w:p w14:paraId="0282AAF9" w14:textId="1925A7A7" w:rsidR="009D05D7" w:rsidRDefault="009D05D7" w:rsidP="009D05D7">
      <w:pPr>
        <w:pStyle w:val="Default"/>
        <w:ind w:left="567" w:hanging="567"/>
        <w:jc w:val="both"/>
        <w:rPr>
          <w:color w:val="auto"/>
          <w:sz w:val="22"/>
          <w:szCs w:val="22"/>
        </w:rPr>
      </w:pPr>
      <w:r>
        <w:rPr>
          <w:color w:val="auto"/>
          <w:sz w:val="22"/>
          <w:szCs w:val="22"/>
        </w:rPr>
        <w:t>14.4 V prípade, ak rozsah zmien požadovaných dodatočne Objednávateľom má vplyv na termín</w:t>
      </w:r>
      <w:r w:rsidR="00DC1F4F" w:rsidRPr="00DC1F4F">
        <w:rPr>
          <w:color w:val="auto"/>
          <w:sz w:val="22"/>
          <w:szCs w:val="22"/>
        </w:rPr>
        <w:t xml:space="preserve"> </w:t>
      </w:r>
      <w:r w:rsidR="00DC1F4F" w:rsidRPr="006432EE">
        <w:rPr>
          <w:color w:val="auto"/>
          <w:sz w:val="22"/>
          <w:szCs w:val="22"/>
        </w:rPr>
        <w:t>realizácie diela</w:t>
      </w:r>
      <w:r>
        <w:rPr>
          <w:color w:val="auto"/>
          <w:sz w:val="22"/>
          <w:szCs w:val="22"/>
        </w:rPr>
        <w:t xml:space="preserve">, sú zmluvné strany oprávnené pristúpiť ku zmene termínu výstavby, za podmienky, že budú dodržané ustanovenia zákona o verejnom obstarávaní. </w:t>
      </w:r>
      <w:r w:rsidR="00DC1F4F">
        <w:rPr>
          <w:color w:val="auto"/>
          <w:sz w:val="22"/>
          <w:szCs w:val="22"/>
        </w:rPr>
        <w:t xml:space="preserve"> </w:t>
      </w:r>
    </w:p>
    <w:p w14:paraId="69E5BAC4" w14:textId="77777777" w:rsidR="009D05D7" w:rsidRDefault="009D05D7" w:rsidP="009D05D7">
      <w:pPr>
        <w:pStyle w:val="Default"/>
        <w:ind w:left="567" w:hanging="567"/>
        <w:jc w:val="both"/>
        <w:rPr>
          <w:color w:val="auto"/>
          <w:sz w:val="22"/>
          <w:szCs w:val="22"/>
        </w:rPr>
      </w:pPr>
      <w:r>
        <w:rPr>
          <w:color w:val="auto"/>
          <w:sz w:val="22"/>
          <w:szCs w:val="22"/>
        </w:rPr>
        <w:t>14.5 V prípade, že zmenu diela bude požadovať Zhotoviteľ, postupujú zmluvné strany analogicky podľa bodu 14.2 a </w:t>
      </w:r>
      <w:proofErr w:type="spellStart"/>
      <w:r>
        <w:rPr>
          <w:color w:val="auto"/>
          <w:sz w:val="22"/>
          <w:szCs w:val="22"/>
        </w:rPr>
        <w:t>nasl</w:t>
      </w:r>
      <w:proofErr w:type="spellEnd"/>
      <w:r>
        <w:rPr>
          <w:color w:val="auto"/>
          <w:sz w:val="22"/>
          <w:szCs w:val="22"/>
        </w:rPr>
        <w:t xml:space="preserve">. tohto čl. zmluvy. </w:t>
      </w:r>
    </w:p>
    <w:p w14:paraId="2D3AE6C5" w14:textId="77777777" w:rsidR="009D05D7" w:rsidRDefault="009D05D7" w:rsidP="009D05D7">
      <w:pPr>
        <w:pStyle w:val="Default"/>
        <w:ind w:left="567" w:hanging="567"/>
        <w:jc w:val="both"/>
        <w:rPr>
          <w:color w:val="auto"/>
          <w:sz w:val="22"/>
          <w:szCs w:val="22"/>
        </w:rPr>
      </w:pPr>
      <w:r>
        <w:rPr>
          <w:color w:val="auto"/>
          <w:sz w:val="22"/>
          <w:szCs w:val="22"/>
        </w:rPr>
        <w:t xml:space="preserve">14.6 </w:t>
      </w:r>
      <w:r>
        <w:rPr>
          <w:color w:val="auto"/>
          <w:sz w:val="22"/>
          <w:szCs w:val="22"/>
        </w:rPr>
        <w:tab/>
        <w:t xml:space="preserve">Naviac práce požadované zo strany Zhotoviteľa môžu byť realizované len na základe zmeny zmluvy vo forme písomne uzatvoreného dodatku k zmluve o dielo, v opačnom prípade Objednávateľovi nevzniká povinnosť vykonané naviac práce zaplatiť. Dodatok k zmluve odsúhlasený oboma zmluvnými stranami bude podkladom pre zmenu celkovej ceny diela podľa tejto zmluvy v znení dodatkov a bude oprávňovať Zhotoviteľa k uplatňovaniu ceny za naviac práce vo faktúre v zmysle bodu 14.3 tohto čl. </w:t>
      </w:r>
    </w:p>
    <w:p w14:paraId="47B3DDD2" w14:textId="77777777" w:rsidR="009D05D7" w:rsidRDefault="009D05D7" w:rsidP="009D05D7">
      <w:pPr>
        <w:pStyle w:val="Default"/>
        <w:tabs>
          <w:tab w:val="left" w:pos="851"/>
        </w:tabs>
        <w:ind w:left="567" w:hanging="567"/>
        <w:jc w:val="both"/>
        <w:rPr>
          <w:color w:val="auto"/>
          <w:sz w:val="22"/>
          <w:szCs w:val="22"/>
        </w:rPr>
      </w:pPr>
      <w:r>
        <w:rPr>
          <w:color w:val="auto"/>
          <w:sz w:val="22"/>
          <w:szCs w:val="22"/>
        </w:rPr>
        <w:tab/>
        <w:t xml:space="preserve"> </w:t>
      </w:r>
    </w:p>
    <w:p w14:paraId="5A519B5A" w14:textId="77777777" w:rsidR="009D05D7" w:rsidRPr="00FA1D75" w:rsidRDefault="009D05D7" w:rsidP="009D05D7">
      <w:pPr>
        <w:pStyle w:val="Nadpis2"/>
        <w:spacing w:after="0"/>
        <w:jc w:val="center"/>
        <w:rPr>
          <w:rFonts w:ascii="Arial" w:hAnsi="Arial" w:cs="Arial"/>
          <w:b w:val="0"/>
          <w:i w:val="0"/>
          <w:sz w:val="22"/>
          <w:szCs w:val="22"/>
        </w:rPr>
      </w:pPr>
      <w:r w:rsidRPr="00FA1D75">
        <w:rPr>
          <w:rFonts w:ascii="Arial" w:hAnsi="Arial" w:cs="Arial"/>
          <w:i w:val="0"/>
          <w:sz w:val="22"/>
          <w:szCs w:val="22"/>
        </w:rPr>
        <w:t>XV.</w:t>
      </w:r>
    </w:p>
    <w:p w14:paraId="07C1B247" w14:textId="77777777" w:rsidR="009D05D7" w:rsidRPr="00FA1D75" w:rsidRDefault="009D05D7" w:rsidP="009D05D7">
      <w:pPr>
        <w:pStyle w:val="Nadpis2"/>
        <w:spacing w:before="0"/>
        <w:jc w:val="center"/>
        <w:rPr>
          <w:rFonts w:ascii="Arial" w:hAnsi="Arial" w:cs="Arial"/>
          <w:b w:val="0"/>
          <w:i w:val="0"/>
          <w:sz w:val="22"/>
          <w:szCs w:val="22"/>
        </w:rPr>
      </w:pPr>
      <w:r w:rsidRPr="00FA1D75">
        <w:rPr>
          <w:rFonts w:ascii="Arial" w:hAnsi="Arial" w:cs="Arial"/>
          <w:i w:val="0"/>
          <w:sz w:val="22"/>
          <w:szCs w:val="22"/>
        </w:rPr>
        <w:t>ODSTÚPENIE  OD  ZMLUVY</w:t>
      </w:r>
    </w:p>
    <w:p w14:paraId="2CE0F475" w14:textId="77777777" w:rsidR="009D05D7" w:rsidRDefault="009D05D7" w:rsidP="009D05D7">
      <w:pPr>
        <w:ind w:left="900" w:hanging="540"/>
        <w:jc w:val="center"/>
        <w:rPr>
          <w:rFonts w:ascii="Arial" w:hAnsi="Arial" w:cs="Arial"/>
          <w:b/>
          <w:sz w:val="22"/>
        </w:rPr>
      </w:pPr>
    </w:p>
    <w:p w14:paraId="4D0EFBDA" w14:textId="36DC5E8B"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15.1 </w:t>
      </w:r>
      <w:r>
        <w:rPr>
          <w:rFonts w:ascii="Arial" w:hAnsi="Arial" w:cs="Arial"/>
          <w:sz w:val="22"/>
        </w:rPr>
        <w:tab/>
        <w:t xml:space="preserve">Ak sa porušenie </w:t>
      </w:r>
      <w:r w:rsidR="00DC1F4F">
        <w:rPr>
          <w:rFonts w:ascii="Arial" w:hAnsi="Arial" w:cs="Arial"/>
          <w:sz w:val="22"/>
        </w:rPr>
        <w:t xml:space="preserve">zmluvnej </w:t>
      </w:r>
      <w:r>
        <w:rPr>
          <w:rFonts w:ascii="Arial" w:hAnsi="Arial" w:cs="Arial"/>
          <w:sz w:val="22"/>
        </w:rPr>
        <w:t>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 tom, ako sa o porušení dozvedela.</w:t>
      </w:r>
    </w:p>
    <w:p w14:paraId="52E0C1BF"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15.2</w:t>
      </w:r>
      <w:r>
        <w:rPr>
          <w:rFonts w:ascii="Arial" w:hAnsi="Arial" w:cs="Arial"/>
          <w:sz w:val="22"/>
        </w:rPr>
        <w:tab/>
        <w:t>Pre určenie lehoty uvedenej v bode 15.1 tohto čl. je rozhodujúci dátum dňa doručenia oznámenia.</w:t>
      </w:r>
    </w:p>
    <w:p w14:paraId="13759747" w14:textId="64A7AE7C"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15.3 </w:t>
      </w:r>
      <w:r>
        <w:rPr>
          <w:rFonts w:ascii="Arial" w:hAnsi="Arial" w:cs="Arial"/>
          <w:sz w:val="22"/>
        </w:rPr>
        <w:tab/>
        <w:t xml:space="preserve">Ak oprávnená strana oznámi druhej strane, že na splnení zmluvných povinností naďalej  trvá, alebo ak nevyužije právo v lehote podľa bodu 15.1 tohto čl. od zmluvy odstúpiť,  môže od zmluvy odstúpiť len spôsobom pre nepodstatné porušenie zmluvy </w:t>
      </w:r>
      <w:r w:rsidR="00DC1F4F">
        <w:rPr>
          <w:rFonts w:ascii="Arial" w:hAnsi="Arial" w:cs="Arial"/>
          <w:sz w:val="22"/>
        </w:rPr>
        <w:t xml:space="preserve">podľa </w:t>
      </w:r>
      <w:r>
        <w:rPr>
          <w:rFonts w:ascii="Arial" w:hAnsi="Arial" w:cs="Arial"/>
          <w:sz w:val="22"/>
        </w:rPr>
        <w:t>§ 346 Obchodného zákonníka.</w:t>
      </w:r>
    </w:p>
    <w:p w14:paraId="21393EEF"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15.4 </w:t>
      </w:r>
      <w:r>
        <w:rPr>
          <w:rFonts w:ascii="Arial" w:hAnsi="Arial" w:cs="Arial"/>
          <w:sz w:val="22"/>
        </w:rPr>
        <w:tab/>
        <w:t xml:space="preserve">Ak oprávnená strana v lehote na odstúpenie od zmluvy podľa bodu 15.1 tohto čl. stanoví na dodatočné plnenie dodatočnú lehotu, vzniká jej  právo odstúpiť od zmluvy po uplynutí dodatočnej lehoty rovnakým spôsobom, ako je uvedený v bode 15.1 </w:t>
      </w:r>
      <w:bookmarkStart w:id="2" w:name="_Hlk39146129"/>
      <w:r>
        <w:rPr>
          <w:rFonts w:ascii="Arial" w:hAnsi="Arial" w:cs="Arial"/>
          <w:sz w:val="22"/>
        </w:rPr>
        <w:t>tohto čl</w:t>
      </w:r>
      <w:bookmarkEnd w:id="2"/>
      <w:r>
        <w:rPr>
          <w:rFonts w:ascii="Arial" w:hAnsi="Arial" w:cs="Arial"/>
          <w:sz w:val="22"/>
        </w:rPr>
        <w:t>.</w:t>
      </w:r>
    </w:p>
    <w:p w14:paraId="2C301CE2"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15.5  </w:t>
      </w:r>
      <w:r>
        <w:rPr>
          <w:rFonts w:ascii="Arial" w:hAnsi="Arial" w:cs="Arial"/>
          <w:sz w:val="22"/>
        </w:rPr>
        <w:tab/>
        <w:t xml:space="preserve">Odstúpením od zmluvy zmluva zaniká dňom doručenia prejavu vôle  oprávnenej strany  </w:t>
      </w:r>
      <w:r>
        <w:rPr>
          <w:rFonts w:ascii="Arial" w:hAnsi="Arial" w:cs="Arial"/>
          <w:sz w:val="22"/>
        </w:rPr>
        <w:tab/>
        <w:t>druhej zmluvnej strane.</w:t>
      </w:r>
    </w:p>
    <w:p w14:paraId="4CD0DD92"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15.6 </w:t>
      </w:r>
      <w:r>
        <w:rPr>
          <w:rFonts w:ascii="Arial" w:hAnsi="Arial" w:cs="Arial"/>
          <w:sz w:val="22"/>
        </w:rPr>
        <w:tab/>
        <w:t>Odstúpením od zmluvy zanikajú všetky práva a povinnosti zmluvných strán okrem nárokov na náhradu škody, nárokov na dovtedy uplatnené zmluvné resp. zákonné sankcie a nárokov vyplývajúcich z ustanovení tejto zmluvy o poskytovaní záruky  a zodpovednosti za vady za časť diela, ktorá bola do odstúpenia od zmluvy zrealizovaná.</w:t>
      </w:r>
    </w:p>
    <w:p w14:paraId="03D11138"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15.7 </w:t>
      </w:r>
      <w:r>
        <w:rPr>
          <w:rFonts w:ascii="Arial" w:hAnsi="Arial" w:cs="Arial"/>
          <w:sz w:val="22"/>
        </w:rPr>
        <w:tab/>
        <w:t>Vysporiadanie pohľadávok z titulu odstúpenia od zmluvy:</w:t>
      </w:r>
    </w:p>
    <w:p w14:paraId="068E4965" w14:textId="77777777" w:rsidR="009D05D7" w:rsidRDefault="009D05D7" w:rsidP="009D05D7">
      <w:pPr>
        <w:numPr>
          <w:ilvl w:val="0"/>
          <w:numId w:val="13"/>
        </w:numPr>
        <w:tabs>
          <w:tab w:val="clear" w:pos="1140"/>
          <w:tab w:val="num" w:pos="-709"/>
          <w:tab w:val="num" w:pos="426"/>
          <w:tab w:val="num" w:pos="567"/>
        </w:tabs>
        <w:spacing w:line="240" w:lineRule="auto"/>
        <w:ind w:left="567" w:hanging="141"/>
        <w:jc w:val="both"/>
        <w:rPr>
          <w:rFonts w:ascii="Arial" w:hAnsi="Arial" w:cs="Arial"/>
          <w:sz w:val="22"/>
        </w:rPr>
      </w:pPr>
      <w:r>
        <w:rPr>
          <w:rFonts w:ascii="Arial" w:hAnsi="Arial" w:cs="Arial"/>
          <w:sz w:val="22"/>
        </w:rPr>
        <w:t>časť diela zhotovená do odstúpenia od zmluvy zostáva vlastníctvom Objednávateľa,</w:t>
      </w:r>
    </w:p>
    <w:p w14:paraId="1BA25613" w14:textId="77777777" w:rsidR="009D05D7" w:rsidRDefault="009D05D7" w:rsidP="009D05D7">
      <w:pPr>
        <w:numPr>
          <w:ilvl w:val="0"/>
          <w:numId w:val="13"/>
        </w:numPr>
        <w:tabs>
          <w:tab w:val="clear" w:pos="1140"/>
          <w:tab w:val="num" w:pos="0"/>
          <w:tab w:val="num" w:pos="426"/>
          <w:tab w:val="num" w:pos="567"/>
        </w:tabs>
        <w:spacing w:line="240" w:lineRule="auto"/>
        <w:ind w:left="567" w:hanging="141"/>
        <w:jc w:val="both"/>
        <w:rPr>
          <w:rFonts w:ascii="Arial" w:hAnsi="Arial" w:cs="Arial"/>
          <w:sz w:val="22"/>
        </w:rPr>
      </w:pPr>
      <w:r>
        <w:rPr>
          <w:rFonts w:ascii="Arial" w:hAnsi="Arial" w:cs="Arial"/>
          <w:sz w:val="22"/>
        </w:rPr>
        <w:lastRenderedPageBreak/>
        <w:t xml:space="preserve"> zmluvné strany sú povinné vzájomne vysporiadať svoje záväzky a pohľadávky.</w:t>
      </w:r>
    </w:p>
    <w:p w14:paraId="3DCCDB16" w14:textId="77777777" w:rsidR="009D05D7" w:rsidRDefault="009D05D7" w:rsidP="009D05D7">
      <w:pPr>
        <w:tabs>
          <w:tab w:val="left" w:pos="5103"/>
        </w:tabs>
        <w:jc w:val="center"/>
        <w:rPr>
          <w:rFonts w:ascii="Arial" w:hAnsi="Arial" w:cs="Arial"/>
          <w:b/>
          <w:sz w:val="22"/>
        </w:rPr>
      </w:pPr>
    </w:p>
    <w:p w14:paraId="3763156A" w14:textId="77777777" w:rsidR="00DC1F4F" w:rsidRDefault="00DC1F4F" w:rsidP="009D05D7">
      <w:pPr>
        <w:tabs>
          <w:tab w:val="left" w:pos="5103"/>
        </w:tabs>
        <w:jc w:val="center"/>
        <w:rPr>
          <w:rFonts w:ascii="Arial" w:hAnsi="Arial" w:cs="Arial"/>
          <w:b/>
          <w:sz w:val="22"/>
        </w:rPr>
      </w:pPr>
    </w:p>
    <w:p w14:paraId="76FDC011" w14:textId="549D7374" w:rsidR="009D05D7" w:rsidRDefault="009D05D7" w:rsidP="009D05D7">
      <w:pPr>
        <w:tabs>
          <w:tab w:val="left" w:pos="5103"/>
        </w:tabs>
        <w:jc w:val="center"/>
        <w:rPr>
          <w:rFonts w:ascii="Arial" w:hAnsi="Arial" w:cs="Arial"/>
          <w:b/>
          <w:sz w:val="22"/>
        </w:rPr>
      </w:pPr>
      <w:r>
        <w:rPr>
          <w:rFonts w:ascii="Arial" w:hAnsi="Arial" w:cs="Arial"/>
          <w:b/>
          <w:sz w:val="22"/>
        </w:rPr>
        <w:t>XVI.</w:t>
      </w:r>
    </w:p>
    <w:p w14:paraId="7FBE4DA6" w14:textId="77777777" w:rsidR="009D05D7" w:rsidRDefault="009D05D7" w:rsidP="009D05D7">
      <w:pPr>
        <w:tabs>
          <w:tab w:val="left" w:pos="5103"/>
        </w:tabs>
        <w:jc w:val="center"/>
        <w:rPr>
          <w:rFonts w:ascii="Arial" w:hAnsi="Arial" w:cs="Arial"/>
          <w:b/>
          <w:sz w:val="22"/>
        </w:rPr>
      </w:pPr>
      <w:r>
        <w:rPr>
          <w:rFonts w:ascii="Arial" w:hAnsi="Arial" w:cs="Arial"/>
          <w:b/>
          <w:sz w:val="22"/>
        </w:rPr>
        <w:t>ZÁVEREČNÉ  USTANOVENIA</w:t>
      </w:r>
    </w:p>
    <w:p w14:paraId="42B5D4B6" w14:textId="77777777" w:rsidR="009D05D7" w:rsidRDefault="009D05D7" w:rsidP="009D05D7">
      <w:pPr>
        <w:tabs>
          <w:tab w:val="left" w:pos="5103"/>
        </w:tabs>
        <w:jc w:val="center"/>
        <w:rPr>
          <w:rFonts w:ascii="Arial" w:hAnsi="Arial" w:cs="Arial"/>
          <w:b/>
          <w:sz w:val="22"/>
        </w:rPr>
      </w:pPr>
    </w:p>
    <w:p w14:paraId="54AE2A40" w14:textId="77777777" w:rsidR="009D05D7" w:rsidRDefault="009D05D7" w:rsidP="009D05D7">
      <w:pPr>
        <w:spacing w:line="240" w:lineRule="auto"/>
        <w:jc w:val="both"/>
        <w:rPr>
          <w:rFonts w:ascii="Arial" w:hAnsi="Arial" w:cs="Arial"/>
          <w:vanish/>
        </w:rPr>
      </w:pPr>
    </w:p>
    <w:p w14:paraId="3897B4D0"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16.1 </w:t>
      </w:r>
      <w:r>
        <w:rPr>
          <w:rFonts w:ascii="Arial" w:hAnsi="Arial" w:cs="Arial"/>
          <w:sz w:val="22"/>
        </w:rPr>
        <w:tab/>
        <w:t>Na vzťahy medzi zmluvnými stranami neupravené touto zmluvou sa vzťahujú príslušné ustanovenia Obchodného zákonníka a ostatné všeobecne záväzné predpisy platné v Slovenskej republike.</w:t>
      </w:r>
    </w:p>
    <w:p w14:paraId="2F00680E"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16.2  </w:t>
      </w:r>
      <w:bookmarkStart w:id="3" w:name="_Hlk38888581"/>
      <w:r>
        <w:rPr>
          <w:rFonts w:ascii="Arial" w:hAnsi="Arial" w:cs="Arial"/>
          <w:sz w:val="22"/>
        </w:rPr>
        <w:t>Zmeny tejto zmluvy, ktoré nemajú vplyv na predmet diela, termín a cenu, môžu zmluvné strany robiť zápisom v stavebnom denníku</w:t>
      </w:r>
      <w:bookmarkEnd w:id="3"/>
      <w:r>
        <w:rPr>
          <w:rFonts w:ascii="Arial" w:hAnsi="Arial" w:cs="Arial"/>
          <w:sz w:val="22"/>
        </w:rPr>
        <w:t xml:space="preserve">. </w:t>
      </w:r>
    </w:p>
    <w:p w14:paraId="3DA4A86B"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16.3</w:t>
      </w:r>
      <w:r>
        <w:rPr>
          <w:rFonts w:ascii="Arial" w:hAnsi="Arial" w:cs="Arial"/>
          <w:sz w:val="22"/>
        </w:rPr>
        <w:tab/>
        <w:t>Zmluvu je možné doplniť alebo zmeniť obojstranne odsúhlasenými očíslovanými</w:t>
      </w:r>
      <w:r>
        <w:rPr>
          <w:rFonts w:ascii="Arial" w:hAnsi="Arial" w:cs="Arial"/>
          <w:color w:val="FF0000"/>
          <w:sz w:val="22"/>
        </w:rPr>
        <w:t xml:space="preserve"> </w:t>
      </w:r>
      <w:r>
        <w:rPr>
          <w:rFonts w:ascii="Arial" w:hAnsi="Arial" w:cs="Arial"/>
          <w:sz w:val="22"/>
        </w:rPr>
        <w:t xml:space="preserve"> dodatkami podpísanými oprávnenými zástupcami oboch zmluvných strán a len v súlade s podmienkami a obmedzeniami stanovenými zákonom o verejnom obstarávaní v znení neskorších predpisov. </w:t>
      </w:r>
      <w:r>
        <w:rPr>
          <w:rFonts w:ascii="Arial" w:hAnsi="Arial" w:cs="Arial"/>
          <w:sz w:val="22"/>
        </w:rPr>
        <w:tab/>
      </w:r>
    </w:p>
    <w:p w14:paraId="70DDE7B6"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16.4 </w:t>
      </w:r>
      <w:r>
        <w:rPr>
          <w:rFonts w:ascii="Arial" w:hAnsi="Arial" w:cs="Arial"/>
          <w:sz w:val="22"/>
        </w:rPr>
        <w:tab/>
        <w:t>Obidve zmluvné strany prehlasujú, že sa oboznámili s obsahom tejto zmluvy, že nebola dohodnutá v tiesni ani za inakšie nevýhodných podmienok a že ju uzavreli z vlastnej vôle, určite, vážne a zrozumiteľne.</w:t>
      </w:r>
    </w:p>
    <w:p w14:paraId="0C0F1EF7" w14:textId="77777777" w:rsidR="009D05D7" w:rsidRDefault="009D05D7" w:rsidP="009D05D7">
      <w:pPr>
        <w:tabs>
          <w:tab w:val="num" w:pos="660"/>
        </w:tabs>
        <w:spacing w:line="240" w:lineRule="auto"/>
        <w:ind w:left="567" w:hanging="567"/>
        <w:jc w:val="both"/>
        <w:rPr>
          <w:rFonts w:ascii="Arial" w:hAnsi="Arial" w:cs="Arial"/>
          <w:sz w:val="22"/>
        </w:rPr>
      </w:pPr>
      <w:r>
        <w:rPr>
          <w:rFonts w:ascii="Arial" w:hAnsi="Arial" w:cs="Arial"/>
          <w:sz w:val="22"/>
        </w:rPr>
        <w:t>16.5</w:t>
      </w:r>
      <w:r>
        <w:rPr>
          <w:rFonts w:ascii="Arial" w:hAnsi="Arial" w:cs="Arial"/>
          <w:sz w:val="22"/>
        </w:rPr>
        <w:tab/>
        <w:t>Táto zmluva je vyhotovená v štyroch vyhotoveniach. Objednávateľ dostane dve vyhotovenia a Zhotoviteľ dve vyhotovenia.</w:t>
      </w:r>
    </w:p>
    <w:p w14:paraId="3B23A84C" w14:textId="77777777"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16.6 </w:t>
      </w:r>
      <w:r>
        <w:rPr>
          <w:rFonts w:ascii="Arial" w:hAnsi="Arial" w:cs="Arial"/>
          <w:sz w:val="22"/>
        </w:rPr>
        <w:tab/>
        <w:t xml:space="preserve">Zmluva nadobúda platnosť dňom podpisu oboma zmluvnými stranami a účinnosť dňom nasledujúcim po dni jej zverejnenia v zmysle zákona č. 211/2000 Z. z. o slobodnom prístupe k informáciám a o zmene a doplnení niektorých zákonov v znení neskorších predpisov.                                </w:t>
      </w:r>
    </w:p>
    <w:p w14:paraId="61FC38C9" w14:textId="21CF77D5" w:rsidR="009D05D7" w:rsidRDefault="009D05D7" w:rsidP="009D05D7">
      <w:pPr>
        <w:spacing w:line="240" w:lineRule="auto"/>
        <w:ind w:left="567" w:hanging="567"/>
        <w:jc w:val="both"/>
        <w:rPr>
          <w:rFonts w:ascii="Arial" w:hAnsi="Arial" w:cs="Arial"/>
          <w:sz w:val="22"/>
        </w:rPr>
      </w:pPr>
      <w:r>
        <w:rPr>
          <w:rFonts w:ascii="Arial" w:hAnsi="Arial" w:cs="Arial"/>
          <w:sz w:val="22"/>
        </w:rPr>
        <w:t xml:space="preserve">16.7 </w:t>
      </w:r>
      <w:r>
        <w:rPr>
          <w:rFonts w:ascii="Arial" w:hAnsi="Arial" w:cs="Arial"/>
          <w:sz w:val="22"/>
        </w:rPr>
        <w:tab/>
        <w:t xml:space="preserve">Neoddeliteľnou súčasťou zmluvy </w:t>
      </w:r>
      <w:r w:rsidR="00DC1F4F">
        <w:rPr>
          <w:rFonts w:ascii="Arial" w:hAnsi="Arial" w:cs="Arial"/>
          <w:sz w:val="22"/>
        </w:rPr>
        <w:t>sú</w:t>
      </w:r>
      <w:r>
        <w:rPr>
          <w:rFonts w:ascii="Arial" w:hAnsi="Arial" w:cs="Arial"/>
          <w:sz w:val="22"/>
        </w:rPr>
        <w:t>:</w:t>
      </w:r>
    </w:p>
    <w:p w14:paraId="241B544F" w14:textId="2DBD63DD" w:rsidR="009D05D7" w:rsidRDefault="009D05D7" w:rsidP="009D05D7">
      <w:pPr>
        <w:pStyle w:val="Nadpis2"/>
        <w:spacing w:before="0"/>
        <w:rPr>
          <w:rFonts w:ascii="Arial" w:hAnsi="Arial" w:cs="Arial"/>
          <w:b w:val="0"/>
          <w:i w:val="0"/>
          <w:sz w:val="22"/>
        </w:rPr>
      </w:pPr>
      <w:r>
        <w:rPr>
          <w:rFonts w:ascii="Arial" w:hAnsi="Arial" w:cs="Arial"/>
          <w:sz w:val="22"/>
        </w:rPr>
        <w:t xml:space="preserve">         </w:t>
      </w:r>
      <w:r w:rsidRPr="00DC1F4F">
        <w:rPr>
          <w:rFonts w:ascii="Arial" w:hAnsi="Arial" w:cs="Arial"/>
          <w:b w:val="0"/>
          <w:i w:val="0"/>
          <w:sz w:val="22"/>
        </w:rPr>
        <w:t xml:space="preserve">Príloha č. 1:  Rozpočet </w:t>
      </w:r>
      <w:r w:rsidR="00DC1F4F">
        <w:rPr>
          <w:rFonts w:ascii="Arial" w:hAnsi="Arial" w:cs="Arial"/>
          <w:b w:val="0"/>
          <w:i w:val="0"/>
          <w:sz w:val="22"/>
        </w:rPr>
        <w:t>stavby</w:t>
      </w:r>
    </w:p>
    <w:p w14:paraId="55ACDBF1" w14:textId="5FC1BC54" w:rsidR="00DC1F4F" w:rsidRPr="00DC1F4F" w:rsidRDefault="00DC1F4F" w:rsidP="00DC1F4F">
      <w:pPr>
        <w:rPr>
          <w:lang w:eastAsia="cs-CZ"/>
        </w:rPr>
      </w:pPr>
      <w:r>
        <w:rPr>
          <w:rFonts w:ascii="Arial" w:hAnsi="Arial" w:cs="Arial"/>
          <w:sz w:val="22"/>
        </w:rPr>
        <w:t xml:space="preserve">         </w:t>
      </w:r>
      <w:r w:rsidRPr="00A53FB4">
        <w:rPr>
          <w:rFonts w:ascii="Arial" w:hAnsi="Arial" w:cs="Arial"/>
          <w:sz w:val="22"/>
        </w:rPr>
        <w:t>Príloha č. 2:  Projektová dokumentácia stavby vypracovaná:</w:t>
      </w:r>
    </w:p>
    <w:p w14:paraId="2D0205AA" w14:textId="5D7AF5C0" w:rsidR="00DC1F4F" w:rsidRDefault="00DC1F4F" w:rsidP="009D05D7">
      <w:pPr>
        <w:ind w:left="567"/>
        <w:jc w:val="both"/>
        <w:rPr>
          <w:rFonts w:ascii="Arial" w:eastAsia="Times New Roman" w:hAnsi="Arial" w:cs="Arial"/>
          <w:sz w:val="22"/>
          <w:lang w:eastAsia="cs-CZ"/>
        </w:rPr>
      </w:pPr>
      <w:r>
        <w:rPr>
          <w:rFonts w:ascii="Arial" w:eastAsia="Times New Roman" w:hAnsi="Arial" w:cs="Arial"/>
          <w:sz w:val="22"/>
          <w:lang w:eastAsia="cs-CZ"/>
        </w:rPr>
        <w:t xml:space="preserve">                     </w:t>
      </w:r>
      <w:r w:rsidRPr="00A20D46">
        <w:rPr>
          <w:rFonts w:ascii="Arial" w:eastAsia="Times New Roman" w:hAnsi="Arial" w:cs="Arial"/>
          <w:sz w:val="22"/>
          <w:lang w:eastAsia="cs-CZ"/>
        </w:rPr>
        <w:t>ATELIÉR BUDO s.r.o., Trnovec 33, 908 51 Trnovec</w:t>
      </w:r>
    </w:p>
    <w:p w14:paraId="477E13A5" w14:textId="6DE8D3F4" w:rsidR="009D05D7" w:rsidRDefault="00DC1F4F" w:rsidP="009D05D7">
      <w:pPr>
        <w:ind w:left="567"/>
        <w:jc w:val="both"/>
        <w:rPr>
          <w:rFonts w:ascii="Arial" w:hAnsi="Arial" w:cs="Arial"/>
          <w:sz w:val="22"/>
        </w:rPr>
      </w:pPr>
      <w:r>
        <w:rPr>
          <w:rFonts w:ascii="Arial" w:eastAsia="Times New Roman" w:hAnsi="Arial" w:cs="Arial"/>
          <w:sz w:val="22"/>
          <w:lang w:eastAsia="cs-CZ"/>
        </w:rPr>
        <w:t xml:space="preserve">                    </w:t>
      </w:r>
      <w:r w:rsidRPr="00A20D46">
        <w:rPr>
          <w:rFonts w:ascii="Arial" w:eastAsia="Times New Roman" w:hAnsi="Arial" w:cs="Arial"/>
          <w:sz w:val="22"/>
          <w:lang w:eastAsia="cs-CZ"/>
        </w:rPr>
        <w:t xml:space="preserve"> zodpovedný projektant Ing. Marián </w:t>
      </w:r>
      <w:proofErr w:type="spellStart"/>
      <w:r w:rsidRPr="00A20D46">
        <w:rPr>
          <w:rFonts w:ascii="Arial" w:eastAsia="Times New Roman" w:hAnsi="Arial" w:cs="Arial"/>
          <w:sz w:val="22"/>
          <w:lang w:eastAsia="cs-CZ"/>
        </w:rPr>
        <w:t>Budovič</w:t>
      </w:r>
      <w:proofErr w:type="spellEnd"/>
    </w:p>
    <w:p w14:paraId="4AC47C94" w14:textId="77777777" w:rsidR="009D05D7" w:rsidRDefault="009D05D7" w:rsidP="009D05D7">
      <w:pPr>
        <w:ind w:left="567"/>
        <w:jc w:val="both"/>
        <w:rPr>
          <w:rFonts w:ascii="Arial" w:hAnsi="Arial" w:cs="Arial"/>
          <w:sz w:val="22"/>
        </w:rPr>
      </w:pPr>
    </w:p>
    <w:p w14:paraId="6EEC1939" w14:textId="77777777" w:rsidR="009D05D7" w:rsidRDefault="009D05D7" w:rsidP="009D05D7">
      <w:pPr>
        <w:ind w:left="567"/>
        <w:jc w:val="both"/>
        <w:rPr>
          <w:rFonts w:ascii="Arial" w:hAnsi="Arial" w:cs="Arial"/>
          <w:sz w:val="22"/>
        </w:rPr>
      </w:pPr>
    </w:p>
    <w:p w14:paraId="72908947" w14:textId="77777777" w:rsidR="009D05D7" w:rsidRDefault="009D05D7" w:rsidP="009D05D7">
      <w:pPr>
        <w:ind w:left="567"/>
        <w:jc w:val="both"/>
        <w:rPr>
          <w:rFonts w:ascii="Arial" w:hAnsi="Arial" w:cs="Arial"/>
          <w:sz w:val="22"/>
        </w:rPr>
      </w:pPr>
    </w:p>
    <w:p w14:paraId="2DEF6673" w14:textId="77777777" w:rsidR="009D05D7" w:rsidRDefault="009D05D7" w:rsidP="009D05D7">
      <w:pPr>
        <w:ind w:left="567"/>
        <w:jc w:val="both"/>
        <w:rPr>
          <w:rFonts w:ascii="Arial" w:hAnsi="Arial" w:cs="Arial"/>
          <w:sz w:val="22"/>
        </w:rPr>
      </w:pPr>
    </w:p>
    <w:p w14:paraId="543A14C8" w14:textId="77777777" w:rsidR="009D05D7" w:rsidRDefault="009D05D7" w:rsidP="009D05D7">
      <w:pPr>
        <w:ind w:left="567"/>
        <w:jc w:val="both"/>
        <w:rPr>
          <w:rFonts w:ascii="Arial" w:hAnsi="Arial" w:cs="Arial"/>
          <w:sz w:val="22"/>
        </w:rPr>
      </w:pPr>
    </w:p>
    <w:p w14:paraId="533C0FAD" w14:textId="77777777" w:rsidR="009D05D7" w:rsidRDefault="009D05D7" w:rsidP="009D05D7">
      <w:pPr>
        <w:ind w:left="567"/>
        <w:jc w:val="both"/>
        <w:rPr>
          <w:rFonts w:ascii="Arial" w:hAnsi="Arial" w:cs="Arial"/>
          <w:sz w:val="22"/>
        </w:rPr>
      </w:pPr>
    </w:p>
    <w:p w14:paraId="42324394" w14:textId="77777777" w:rsidR="009D05D7" w:rsidRDefault="009D05D7" w:rsidP="009D05D7">
      <w:pPr>
        <w:ind w:left="360"/>
        <w:jc w:val="both"/>
        <w:rPr>
          <w:rFonts w:ascii="Arial" w:hAnsi="Arial" w:cs="Arial"/>
          <w:sz w:val="22"/>
        </w:rPr>
      </w:pPr>
      <w:r>
        <w:rPr>
          <w:rFonts w:ascii="Arial" w:hAnsi="Arial" w:cs="Arial"/>
          <w:sz w:val="22"/>
        </w:rPr>
        <w:t xml:space="preserve">V                            , dňa                                      V Rohove, dňa </w:t>
      </w:r>
    </w:p>
    <w:p w14:paraId="1D57558A" w14:textId="77777777" w:rsidR="009D05D7" w:rsidRDefault="009D05D7" w:rsidP="009D05D7">
      <w:pPr>
        <w:ind w:left="360"/>
        <w:jc w:val="both"/>
        <w:rPr>
          <w:rFonts w:ascii="Arial" w:hAnsi="Arial" w:cs="Arial"/>
          <w:sz w:val="22"/>
        </w:rPr>
      </w:pPr>
    </w:p>
    <w:p w14:paraId="3A7961A1" w14:textId="77777777" w:rsidR="009D05D7" w:rsidRDefault="009D05D7" w:rsidP="009D05D7">
      <w:pPr>
        <w:ind w:left="360"/>
        <w:jc w:val="both"/>
        <w:rPr>
          <w:rFonts w:ascii="Arial" w:hAnsi="Arial" w:cs="Arial"/>
          <w:sz w:val="22"/>
        </w:rPr>
      </w:pPr>
    </w:p>
    <w:p w14:paraId="5DA336CD" w14:textId="77777777" w:rsidR="009D05D7" w:rsidRDefault="009D05D7" w:rsidP="009D05D7">
      <w:pPr>
        <w:ind w:left="360"/>
        <w:jc w:val="both"/>
        <w:rPr>
          <w:rFonts w:ascii="Arial" w:hAnsi="Arial" w:cs="Arial"/>
          <w:sz w:val="22"/>
        </w:rPr>
      </w:pPr>
    </w:p>
    <w:p w14:paraId="597A4417" w14:textId="77777777" w:rsidR="009D05D7" w:rsidRDefault="009D05D7" w:rsidP="009D05D7">
      <w:pPr>
        <w:ind w:left="360"/>
        <w:jc w:val="both"/>
        <w:rPr>
          <w:rFonts w:ascii="Arial" w:hAnsi="Arial" w:cs="Arial"/>
          <w:sz w:val="22"/>
        </w:rPr>
      </w:pPr>
    </w:p>
    <w:p w14:paraId="42931C98" w14:textId="77777777" w:rsidR="009D05D7" w:rsidRDefault="009D05D7" w:rsidP="009D05D7">
      <w:pPr>
        <w:ind w:left="360"/>
        <w:jc w:val="both"/>
        <w:rPr>
          <w:rFonts w:ascii="Arial" w:hAnsi="Arial" w:cs="Arial"/>
          <w:sz w:val="22"/>
        </w:rPr>
      </w:pPr>
    </w:p>
    <w:p w14:paraId="20BCBED3" w14:textId="77777777" w:rsidR="009D05D7" w:rsidRDefault="009D05D7" w:rsidP="009D05D7">
      <w:pPr>
        <w:ind w:left="360"/>
        <w:jc w:val="both"/>
        <w:rPr>
          <w:rFonts w:eastAsia="Times New Roman" w:cs="Times New Roman"/>
          <w:sz w:val="20"/>
          <w:szCs w:val="20"/>
          <w:lang w:eastAsia="cs-CZ"/>
        </w:rPr>
      </w:pPr>
      <w:r>
        <w:rPr>
          <w:rFonts w:ascii="Arial" w:hAnsi="Arial" w:cs="Arial"/>
          <w:sz w:val="22"/>
        </w:rPr>
        <w:t>Za Zhotoviteľa: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Za Objednávateľa:</w:t>
      </w:r>
      <w:r>
        <w:rPr>
          <w:rFonts w:ascii="Arial" w:hAnsi="Arial" w:cs="Arial"/>
          <w:sz w:val="22"/>
        </w:rPr>
        <w:tab/>
      </w:r>
    </w:p>
    <w:p w14:paraId="03F162B2" w14:textId="77777777" w:rsidR="009D05D7" w:rsidRDefault="009D05D7" w:rsidP="009D05D7"/>
    <w:p w14:paraId="5E64096C" w14:textId="77777777" w:rsidR="009D05D7" w:rsidRDefault="009D05D7" w:rsidP="009D05D7">
      <w:pPr>
        <w:spacing w:line="240" w:lineRule="auto"/>
        <w:rPr>
          <w:rFonts w:ascii="Arial" w:eastAsia="Times New Roman" w:hAnsi="Arial" w:cs="Arial"/>
          <w:b/>
          <w:szCs w:val="24"/>
          <w:u w:val="single"/>
          <w:lang w:eastAsia="cs-CZ"/>
        </w:rPr>
      </w:pPr>
    </w:p>
    <w:p w14:paraId="3ECA6E5E" w14:textId="77777777" w:rsidR="009D05D7" w:rsidRDefault="009D05D7" w:rsidP="009D05D7">
      <w:pPr>
        <w:spacing w:line="240" w:lineRule="auto"/>
        <w:rPr>
          <w:rFonts w:ascii="Arial" w:eastAsia="Times New Roman" w:hAnsi="Arial" w:cs="Arial"/>
          <w:b/>
          <w:szCs w:val="24"/>
          <w:u w:val="single"/>
          <w:lang w:eastAsia="cs-CZ"/>
        </w:rPr>
      </w:pPr>
    </w:p>
    <w:p w14:paraId="76F8E8D5" w14:textId="77777777" w:rsidR="009D05D7" w:rsidRDefault="009D05D7" w:rsidP="009D05D7">
      <w:pPr>
        <w:spacing w:line="240" w:lineRule="auto"/>
        <w:rPr>
          <w:rFonts w:ascii="Arial" w:eastAsia="Times New Roman" w:hAnsi="Arial" w:cs="Arial"/>
          <w:b/>
          <w:szCs w:val="24"/>
          <w:u w:val="single"/>
          <w:lang w:eastAsia="cs-CZ"/>
        </w:rPr>
      </w:pPr>
    </w:p>
    <w:p w14:paraId="20D81BF0" w14:textId="77777777" w:rsidR="006A4E87" w:rsidRDefault="006A4E87"/>
    <w:sectPr w:rsidR="006A4E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642B" w14:textId="77777777" w:rsidR="00FB2F94" w:rsidRDefault="00FB2F94" w:rsidP="00634735">
      <w:pPr>
        <w:spacing w:line="240" w:lineRule="auto"/>
      </w:pPr>
      <w:r>
        <w:separator/>
      </w:r>
    </w:p>
  </w:endnote>
  <w:endnote w:type="continuationSeparator" w:id="0">
    <w:p w14:paraId="4C9A5C6D" w14:textId="77777777" w:rsidR="00FB2F94" w:rsidRDefault="00FB2F94" w:rsidP="00634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633626"/>
      <w:docPartObj>
        <w:docPartGallery w:val="Page Numbers (Bottom of Page)"/>
        <w:docPartUnique/>
      </w:docPartObj>
    </w:sdtPr>
    <w:sdtEndPr/>
    <w:sdtContent>
      <w:p w14:paraId="4F8B35D3" w14:textId="784A16FD" w:rsidR="00634735" w:rsidRDefault="00634735">
        <w:pPr>
          <w:pStyle w:val="Pta"/>
          <w:jc w:val="right"/>
        </w:pPr>
        <w:r>
          <w:fldChar w:fldCharType="begin"/>
        </w:r>
        <w:r>
          <w:instrText>PAGE   \* MERGEFORMAT</w:instrText>
        </w:r>
        <w:r>
          <w:fldChar w:fldCharType="separate"/>
        </w:r>
        <w:r>
          <w:t>2</w:t>
        </w:r>
        <w:r>
          <w:fldChar w:fldCharType="end"/>
        </w:r>
        <w:r>
          <w:t>/12</w:t>
        </w:r>
      </w:p>
    </w:sdtContent>
  </w:sdt>
  <w:p w14:paraId="2F3C7079" w14:textId="77777777" w:rsidR="00634735" w:rsidRDefault="006347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1B117" w14:textId="77777777" w:rsidR="00FB2F94" w:rsidRDefault="00FB2F94" w:rsidP="00634735">
      <w:pPr>
        <w:spacing w:line="240" w:lineRule="auto"/>
      </w:pPr>
      <w:r>
        <w:separator/>
      </w:r>
    </w:p>
  </w:footnote>
  <w:footnote w:type="continuationSeparator" w:id="0">
    <w:p w14:paraId="5060F170" w14:textId="77777777" w:rsidR="00FB2F94" w:rsidRDefault="00FB2F94" w:rsidP="006347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037C"/>
    <w:multiLevelType w:val="hybridMultilevel"/>
    <w:tmpl w:val="A1885C12"/>
    <w:lvl w:ilvl="0" w:tplc="041B0001">
      <w:start w:val="1"/>
      <w:numFmt w:val="bullet"/>
      <w:lvlText w:val=""/>
      <w:lvlJc w:val="left"/>
      <w:pPr>
        <w:ind w:left="1140" w:hanging="360"/>
      </w:pPr>
      <w:rPr>
        <w:rFonts w:ascii="Symbol" w:hAnsi="Symbol" w:hint="default"/>
      </w:rPr>
    </w:lvl>
    <w:lvl w:ilvl="1" w:tplc="041B0003">
      <w:start w:val="1"/>
      <w:numFmt w:val="bullet"/>
      <w:lvlText w:val="o"/>
      <w:lvlJc w:val="left"/>
      <w:pPr>
        <w:ind w:left="1860" w:hanging="360"/>
      </w:pPr>
      <w:rPr>
        <w:rFonts w:ascii="Courier New" w:hAnsi="Courier New" w:cs="Courier New" w:hint="default"/>
      </w:rPr>
    </w:lvl>
    <w:lvl w:ilvl="2" w:tplc="041B0005">
      <w:start w:val="1"/>
      <w:numFmt w:val="bullet"/>
      <w:lvlText w:val=""/>
      <w:lvlJc w:val="left"/>
      <w:pPr>
        <w:ind w:left="2580" w:hanging="360"/>
      </w:pPr>
      <w:rPr>
        <w:rFonts w:ascii="Wingdings" w:hAnsi="Wingdings" w:hint="default"/>
      </w:rPr>
    </w:lvl>
    <w:lvl w:ilvl="3" w:tplc="041B0001">
      <w:start w:val="1"/>
      <w:numFmt w:val="bullet"/>
      <w:lvlText w:val=""/>
      <w:lvlJc w:val="left"/>
      <w:pPr>
        <w:ind w:left="3300" w:hanging="360"/>
      </w:pPr>
      <w:rPr>
        <w:rFonts w:ascii="Symbol" w:hAnsi="Symbol" w:hint="default"/>
      </w:rPr>
    </w:lvl>
    <w:lvl w:ilvl="4" w:tplc="041B0003">
      <w:start w:val="1"/>
      <w:numFmt w:val="bullet"/>
      <w:lvlText w:val="o"/>
      <w:lvlJc w:val="left"/>
      <w:pPr>
        <w:ind w:left="4020" w:hanging="360"/>
      </w:pPr>
      <w:rPr>
        <w:rFonts w:ascii="Courier New" w:hAnsi="Courier New" w:cs="Courier New" w:hint="default"/>
      </w:rPr>
    </w:lvl>
    <w:lvl w:ilvl="5" w:tplc="041B0005">
      <w:start w:val="1"/>
      <w:numFmt w:val="bullet"/>
      <w:lvlText w:val=""/>
      <w:lvlJc w:val="left"/>
      <w:pPr>
        <w:ind w:left="4740" w:hanging="360"/>
      </w:pPr>
      <w:rPr>
        <w:rFonts w:ascii="Wingdings" w:hAnsi="Wingdings" w:hint="default"/>
      </w:rPr>
    </w:lvl>
    <w:lvl w:ilvl="6" w:tplc="041B0001">
      <w:start w:val="1"/>
      <w:numFmt w:val="bullet"/>
      <w:lvlText w:val=""/>
      <w:lvlJc w:val="left"/>
      <w:pPr>
        <w:ind w:left="5460" w:hanging="360"/>
      </w:pPr>
      <w:rPr>
        <w:rFonts w:ascii="Symbol" w:hAnsi="Symbol" w:hint="default"/>
      </w:rPr>
    </w:lvl>
    <w:lvl w:ilvl="7" w:tplc="041B0003">
      <w:start w:val="1"/>
      <w:numFmt w:val="bullet"/>
      <w:lvlText w:val="o"/>
      <w:lvlJc w:val="left"/>
      <w:pPr>
        <w:ind w:left="6180" w:hanging="360"/>
      </w:pPr>
      <w:rPr>
        <w:rFonts w:ascii="Courier New" w:hAnsi="Courier New" w:cs="Courier New" w:hint="default"/>
      </w:rPr>
    </w:lvl>
    <w:lvl w:ilvl="8" w:tplc="041B0005">
      <w:start w:val="1"/>
      <w:numFmt w:val="bullet"/>
      <w:lvlText w:val=""/>
      <w:lvlJc w:val="left"/>
      <w:pPr>
        <w:ind w:left="6900" w:hanging="360"/>
      </w:pPr>
      <w:rPr>
        <w:rFonts w:ascii="Wingdings" w:hAnsi="Wingdings" w:hint="default"/>
      </w:rPr>
    </w:lvl>
  </w:abstractNum>
  <w:abstractNum w:abstractNumId="1" w15:restartNumberingAfterBreak="0">
    <w:nsid w:val="0F6016D2"/>
    <w:multiLevelType w:val="multilevel"/>
    <w:tmpl w:val="4CC20A3C"/>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3DD2BAC"/>
    <w:multiLevelType w:val="hybridMultilevel"/>
    <w:tmpl w:val="8A1A7DA0"/>
    <w:lvl w:ilvl="0" w:tplc="E16215D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610B54"/>
    <w:multiLevelType w:val="hybridMultilevel"/>
    <w:tmpl w:val="B55643BE"/>
    <w:lvl w:ilvl="0" w:tplc="B89AA1C6">
      <w:start w:val="1"/>
      <w:numFmt w:val="lowerLetter"/>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 w15:restartNumberingAfterBreak="0">
    <w:nsid w:val="1664321F"/>
    <w:multiLevelType w:val="multilevel"/>
    <w:tmpl w:val="2AC644BC"/>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193E1D4C"/>
    <w:multiLevelType w:val="hybridMultilevel"/>
    <w:tmpl w:val="0AD4BC08"/>
    <w:lvl w:ilvl="0" w:tplc="FFFFFFFF">
      <w:start w:val="1"/>
      <w:numFmt w:val="lowerLetter"/>
      <w:lvlText w:val="%1)"/>
      <w:lvlJc w:val="left"/>
      <w:pPr>
        <w:tabs>
          <w:tab w:val="num" w:pos="1140"/>
        </w:tabs>
        <w:ind w:left="11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84102EC"/>
    <w:multiLevelType w:val="multilevel"/>
    <w:tmpl w:val="A9E8D0D0"/>
    <w:lvl w:ilvl="0">
      <w:start w:val="13"/>
      <w:numFmt w:val="decimal"/>
      <w:lvlText w:val="%1"/>
      <w:lvlJc w:val="left"/>
      <w:pPr>
        <w:tabs>
          <w:tab w:val="num" w:pos="420"/>
        </w:tabs>
        <w:ind w:left="420" w:hanging="420"/>
      </w:pPr>
    </w:lvl>
    <w:lvl w:ilvl="1">
      <w:start w:val="1"/>
      <w:numFmt w:val="decimal"/>
      <w:lvlText w:val="%1.%2"/>
      <w:lvlJc w:val="left"/>
      <w:pPr>
        <w:tabs>
          <w:tab w:val="num" w:pos="780"/>
        </w:tabs>
        <w:ind w:left="780" w:hanging="420"/>
      </w:pPr>
      <w:rPr>
        <w:rFonts w:ascii="Arial" w:hAnsi="Arial" w:cs="Arial" w:hint="default"/>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2A204241"/>
    <w:multiLevelType w:val="hybridMultilevel"/>
    <w:tmpl w:val="78165AF0"/>
    <w:lvl w:ilvl="0" w:tplc="FFFFFFFF">
      <w:start w:val="1"/>
      <w:numFmt w:val="lowerLetter"/>
      <w:lvlText w:val="%1)"/>
      <w:lvlJc w:val="left"/>
      <w:pPr>
        <w:tabs>
          <w:tab w:val="num" w:pos="1290"/>
        </w:tabs>
        <w:ind w:left="129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4EA2C84"/>
    <w:multiLevelType w:val="hybridMultilevel"/>
    <w:tmpl w:val="4508BC4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4275847"/>
    <w:multiLevelType w:val="multilevel"/>
    <w:tmpl w:val="FDB0EABC"/>
    <w:lvl w:ilvl="0">
      <w:start w:val="8"/>
      <w:numFmt w:val="decimal"/>
      <w:lvlText w:val="%1"/>
      <w:lvlJc w:val="left"/>
      <w:pPr>
        <w:tabs>
          <w:tab w:val="num" w:pos="360"/>
        </w:tabs>
        <w:ind w:left="360" w:hanging="360"/>
      </w:pPr>
    </w:lvl>
    <w:lvl w:ilvl="1">
      <w:start w:val="1"/>
      <w:numFmt w:val="decimal"/>
      <w:lvlText w:val="%1.%2"/>
      <w:lvlJc w:val="left"/>
      <w:pPr>
        <w:tabs>
          <w:tab w:val="num" w:pos="780"/>
        </w:tabs>
        <w:ind w:left="780" w:hanging="360"/>
      </w:pPr>
      <w:rPr>
        <w:rFonts w:ascii="Arial" w:hAnsi="Arial" w:cs="Arial" w:hint="default"/>
        <w:sz w:val="22"/>
        <w:szCs w:val="22"/>
      </w:r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0" w15:restartNumberingAfterBreak="0">
    <w:nsid w:val="64D17C9F"/>
    <w:multiLevelType w:val="hybridMultilevel"/>
    <w:tmpl w:val="946EB55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B637A99"/>
    <w:multiLevelType w:val="multilevel"/>
    <w:tmpl w:val="8B58179A"/>
    <w:lvl w:ilvl="0">
      <w:start w:val="10"/>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6E9C291C"/>
    <w:multiLevelType w:val="multilevel"/>
    <w:tmpl w:val="BA0C0B5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EAF47B2"/>
    <w:multiLevelType w:val="multilevel"/>
    <w:tmpl w:val="3998E372"/>
    <w:lvl w:ilvl="0">
      <w:start w:val="11"/>
      <w:numFmt w:val="decimal"/>
      <w:lvlText w:val="%1"/>
      <w:lvlJc w:val="left"/>
      <w:pPr>
        <w:tabs>
          <w:tab w:val="num" w:pos="540"/>
        </w:tabs>
        <w:ind w:left="540" w:hanging="540"/>
      </w:pPr>
    </w:lvl>
    <w:lvl w:ilvl="1">
      <w:start w:val="1"/>
      <w:numFmt w:val="decimal"/>
      <w:lvlText w:val="%1.%2"/>
      <w:lvlJc w:val="left"/>
      <w:pPr>
        <w:tabs>
          <w:tab w:val="num" w:pos="824"/>
        </w:tabs>
        <w:ind w:left="824" w:hanging="540"/>
      </w:pPr>
      <w:rPr>
        <w:color w:val="auto"/>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6C"/>
    <w:rsid w:val="002108CB"/>
    <w:rsid w:val="002C7CED"/>
    <w:rsid w:val="00324DCA"/>
    <w:rsid w:val="0033781E"/>
    <w:rsid w:val="00562B42"/>
    <w:rsid w:val="005910D6"/>
    <w:rsid w:val="005D2E32"/>
    <w:rsid w:val="00634735"/>
    <w:rsid w:val="006A4E87"/>
    <w:rsid w:val="008D09F8"/>
    <w:rsid w:val="009D05D7"/>
    <w:rsid w:val="00A20D46"/>
    <w:rsid w:val="00B4306C"/>
    <w:rsid w:val="00B80CCC"/>
    <w:rsid w:val="00BD5C0C"/>
    <w:rsid w:val="00CA3BEB"/>
    <w:rsid w:val="00DB0B5F"/>
    <w:rsid w:val="00DC1F4F"/>
    <w:rsid w:val="00E03BD7"/>
    <w:rsid w:val="00ED47E3"/>
    <w:rsid w:val="00ED6246"/>
    <w:rsid w:val="00F5685D"/>
    <w:rsid w:val="00FB2F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27AB"/>
  <w15:chartTrackingRefBased/>
  <w15:docId w15:val="{4209C52F-A0AF-4754-841E-F3199B6F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D05D7"/>
    <w:pPr>
      <w:spacing w:after="0"/>
    </w:pPr>
    <w:rPr>
      <w:rFonts w:ascii="Times New Roman" w:hAnsi="Times New Roman"/>
      <w:sz w:val="24"/>
    </w:rPr>
  </w:style>
  <w:style w:type="paragraph" w:styleId="Nadpis2">
    <w:name w:val="heading 2"/>
    <w:basedOn w:val="Normlny"/>
    <w:next w:val="Normlny"/>
    <w:link w:val="Nadpis2Char"/>
    <w:uiPriority w:val="9"/>
    <w:unhideWhenUsed/>
    <w:qFormat/>
    <w:rsid w:val="009D05D7"/>
    <w:pPr>
      <w:keepNext/>
      <w:spacing w:before="240" w:after="60" w:line="240" w:lineRule="auto"/>
      <w:outlineLvl w:val="1"/>
    </w:pPr>
    <w:rPr>
      <w:rFonts w:ascii="Cambria" w:eastAsia="Times New Roman" w:hAnsi="Cambria" w:cs="Times New Roman"/>
      <w:b/>
      <w:bCs/>
      <w:i/>
      <w:iCs/>
      <w:sz w:val="28"/>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5D7"/>
    <w:rPr>
      <w:rFonts w:ascii="Cambria" w:eastAsia="Times New Roman" w:hAnsi="Cambria" w:cs="Times New Roman"/>
      <w:b/>
      <w:bCs/>
      <w:i/>
      <w:iCs/>
      <w:sz w:val="28"/>
      <w:szCs w:val="28"/>
      <w:lang w:eastAsia="cs-CZ"/>
    </w:rPr>
  </w:style>
  <w:style w:type="paragraph" w:styleId="Zarkazkladnhotextu2">
    <w:name w:val="Body Text Indent 2"/>
    <w:basedOn w:val="Normlny"/>
    <w:link w:val="Zarkazkladnhotextu2Char"/>
    <w:unhideWhenUsed/>
    <w:rsid w:val="009D05D7"/>
    <w:pPr>
      <w:spacing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9D05D7"/>
    <w:rPr>
      <w:rFonts w:ascii="Arial" w:eastAsia="Times New Roman" w:hAnsi="Arial" w:cs="Times New Roman"/>
      <w:noProof/>
      <w:sz w:val="20"/>
      <w:szCs w:val="24"/>
      <w:lang w:eastAsia="sk-SK"/>
    </w:rPr>
  </w:style>
  <w:style w:type="paragraph" w:customStyle="1" w:styleId="Default">
    <w:name w:val="Default"/>
    <w:rsid w:val="009D05D7"/>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y"/>
    <w:link w:val="ZkladntextChar"/>
    <w:uiPriority w:val="99"/>
    <w:semiHidden/>
    <w:unhideWhenUsed/>
    <w:rsid w:val="009D05D7"/>
    <w:pPr>
      <w:spacing w:after="120"/>
    </w:pPr>
  </w:style>
  <w:style w:type="character" w:customStyle="1" w:styleId="ZkladntextChar">
    <w:name w:val="Základný text Char"/>
    <w:basedOn w:val="Predvolenpsmoodseku"/>
    <w:link w:val="Zkladntext"/>
    <w:uiPriority w:val="99"/>
    <w:semiHidden/>
    <w:rsid w:val="009D05D7"/>
    <w:rPr>
      <w:rFonts w:ascii="Times New Roman" w:hAnsi="Times New Roman"/>
      <w:sz w:val="24"/>
    </w:rPr>
  </w:style>
  <w:style w:type="paragraph" w:customStyle="1" w:styleId="BodyText22">
    <w:name w:val="Body Text 22"/>
    <w:basedOn w:val="Normlny"/>
    <w:rsid w:val="009D05D7"/>
    <w:pPr>
      <w:widowControl w:val="0"/>
      <w:overflowPunct w:val="0"/>
      <w:autoSpaceDE w:val="0"/>
      <w:autoSpaceDN w:val="0"/>
      <w:adjustRightInd w:val="0"/>
      <w:spacing w:line="240" w:lineRule="auto"/>
      <w:jc w:val="both"/>
      <w:textAlignment w:val="baseline"/>
    </w:pPr>
    <w:rPr>
      <w:rFonts w:eastAsia="Times New Roman" w:cs="Times New Roman"/>
      <w:sz w:val="20"/>
      <w:szCs w:val="20"/>
      <w:lang w:val="cs-CZ" w:eastAsia="sk-SK"/>
    </w:rPr>
  </w:style>
  <w:style w:type="paragraph" w:styleId="Zarkazkladnhotextu3">
    <w:name w:val="Body Text Indent 3"/>
    <w:basedOn w:val="Normlny"/>
    <w:link w:val="Zarkazkladnhotextu3Char"/>
    <w:uiPriority w:val="99"/>
    <w:semiHidden/>
    <w:unhideWhenUsed/>
    <w:rsid w:val="009D05D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9D05D7"/>
    <w:rPr>
      <w:rFonts w:ascii="Times New Roman" w:hAnsi="Times New Roman"/>
      <w:sz w:val="16"/>
      <w:szCs w:val="16"/>
    </w:rPr>
  </w:style>
  <w:style w:type="paragraph" w:styleId="Zkladntext2">
    <w:name w:val="Body Text 2"/>
    <w:basedOn w:val="Normlny"/>
    <w:link w:val="Zkladntext2Char"/>
    <w:uiPriority w:val="99"/>
    <w:unhideWhenUsed/>
    <w:rsid w:val="009D05D7"/>
    <w:pPr>
      <w:spacing w:after="120" w:line="480" w:lineRule="auto"/>
    </w:pPr>
  </w:style>
  <w:style w:type="character" w:customStyle="1" w:styleId="Zkladntext2Char">
    <w:name w:val="Základný text 2 Char"/>
    <w:basedOn w:val="Predvolenpsmoodseku"/>
    <w:link w:val="Zkladntext2"/>
    <w:uiPriority w:val="99"/>
    <w:rsid w:val="009D05D7"/>
    <w:rPr>
      <w:rFonts w:ascii="Times New Roman" w:hAnsi="Times New Roman"/>
      <w:sz w:val="24"/>
    </w:rPr>
  </w:style>
  <w:style w:type="paragraph" w:styleId="Zarkazkladnhotextu">
    <w:name w:val="Body Text Indent"/>
    <w:basedOn w:val="Normlny"/>
    <w:link w:val="ZarkazkladnhotextuChar1"/>
    <w:uiPriority w:val="99"/>
    <w:unhideWhenUsed/>
    <w:rsid w:val="009D05D7"/>
    <w:pPr>
      <w:spacing w:after="120"/>
      <w:ind w:left="283"/>
    </w:pPr>
  </w:style>
  <w:style w:type="character" w:customStyle="1" w:styleId="ZarkazkladnhotextuChar">
    <w:name w:val="Zarážka základného textu Char"/>
    <w:basedOn w:val="Predvolenpsmoodseku"/>
    <w:uiPriority w:val="99"/>
    <w:semiHidden/>
    <w:rsid w:val="009D05D7"/>
    <w:rPr>
      <w:rFonts w:ascii="Times New Roman" w:hAnsi="Times New Roman"/>
      <w:sz w:val="24"/>
    </w:rPr>
  </w:style>
  <w:style w:type="character" w:customStyle="1" w:styleId="ZarkazkladnhotextuChar1">
    <w:name w:val="Zarážka základného textu Char1"/>
    <w:basedOn w:val="Predvolenpsmoodseku"/>
    <w:link w:val="Zarkazkladnhotextu"/>
    <w:uiPriority w:val="99"/>
    <w:rsid w:val="009D05D7"/>
    <w:rPr>
      <w:rFonts w:ascii="Times New Roman" w:hAnsi="Times New Roman"/>
      <w:sz w:val="24"/>
    </w:rPr>
  </w:style>
  <w:style w:type="paragraph" w:styleId="Hlavika">
    <w:name w:val="header"/>
    <w:basedOn w:val="Normlny"/>
    <w:link w:val="HlavikaChar"/>
    <w:uiPriority w:val="99"/>
    <w:unhideWhenUsed/>
    <w:rsid w:val="00634735"/>
    <w:pPr>
      <w:tabs>
        <w:tab w:val="center" w:pos="4536"/>
        <w:tab w:val="right" w:pos="9072"/>
      </w:tabs>
      <w:spacing w:line="240" w:lineRule="auto"/>
    </w:pPr>
  </w:style>
  <w:style w:type="character" w:customStyle="1" w:styleId="HlavikaChar">
    <w:name w:val="Hlavička Char"/>
    <w:basedOn w:val="Predvolenpsmoodseku"/>
    <w:link w:val="Hlavika"/>
    <w:uiPriority w:val="99"/>
    <w:rsid w:val="00634735"/>
    <w:rPr>
      <w:rFonts w:ascii="Times New Roman" w:hAnsi="Times New Roman"/>
      <w:sz w:val="24"/>
    </w:rPr>
  </w:style>
  <w:style w:type="paragraph" w:styleId="Pta">
    <w:name w:val="footer"/>
    <w:basedOn w:val="Normlny"/>
    <w:link w:val="PtaChar"/>
    <w:uiPriority w:val="99"/>
    <w:unhideWhenUsed/>
    <w:rsid w:val="00634735"/>
    <w:pPr>
      <w:tabs>
        <w:tab w:val="center" w:pos="4536"/>
        <w:tab w:val="right" w:pos="9072"/>
      </w:tabs>
      <w:spacing w:line="240" w:lineRule="auto"/>
    </w:pPr>
  </w:style>
  <w:style w:type="character" w:customStyle="1" w:styleId="PtaChar">
    <w:name w:val="Päta Char"/>
    <w:basedOn w:val="Predvolenpsmoodseku"/>
    <w:link w:val="Pta"/>
    <w:uiPriority w:val="99"/>
    <w:rsid w:val="0063473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12</Pages>
  <Words>5343</Words>
  <Characters>30461</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Trnavský samosprávny kraj</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Jurčová</dc:creator>
  <cp:keywords/>
  <dc:description/>
  <cp:lastModifiedBy>Elena Jurčová</cp:lastModifiedBy>
  <cp:revision>8</cp:revision>
  <dcterms:created xsi:type="dcterms:W3CDTF">2021-02-23T13:17:00Z</dcterms:created>
  <dcterms:modified xsi:type="dcterms:W3CDTF">2021-05-12T09:23:00Z</dcterms:modified>
</cp:coreProperties>
</file>