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77" w:rsidRPr="000137AC" w:rsidRDefault="00F23B77" w:rsidP="00F23B77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                                                                                                                     </w:t>
      </w:r>
      <w:r w:rsidRPr="000137AC">
        <w:rPr>
          <w:rFonts w:cs="Times New Roman"/>
          <w:b/>
          <w:szCs w:val="24"/>
        </w:rPr>
        <w:t>Príloha č.1 k výzve</w:t>
      </w:r>
    </w:p>
    <w:p w:rsidR="00F23B77" w:rsidRPr="00890C34" w:rsidRDefault="00F23B77" w:rsidP="00F23B77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</w:t>
      </w:r>
    </w:p>
    <w:p w:rsidR="00F23B77" w:rsidRPr="000137AC" w:rsidRDefault="00F23B77" w:rsidP="00F23B77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37AC">
        <w:rPr>
          <w:rFonts w:cs="Times New Roman"/>
          <w:b/>
          <w:sz w:val="28"/>
          <w:szCs w:val="28"/>
        </w:rPr>
        <w:t>NÁVRH  NA  PLNENIE  KRITÉRIA</w:t>
      </w:r>
    </w:p>
    <w:p w:rsidR="00F23B77" w:rsidRPr="00890C34" w:rsidRDefault="00F23B77" w:rsidP="00F23B77">
      <w:pPr>
        <w:spacing w:line="240" w:lineRule="auto"/>
        <w:jc w:val="center"/>
        <w:rPr>
          <w:rFonts w:ascii="Arial" w:hAnsi="Arial" w:cs="Arial"/>
          <w:szCs w:val="24"/>
        </w:rPr>
      </w:pPr>
    </w:p>
    <w:p w:rsidR="00F23B77" w:rsidRPr="000137AC" w:rsidRDefault="00F23B77" w:rsidP="00F23B77">
      <w:pPr>
        <w:spacing w:line="240" w:lineRule="auto"/>
        <w:jc w:val="center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Uvedený návrh je pre uchádzača záväzný. Pri uzatváraní zmluvného vzťahu je zapracovaný v príslušných článkoch zmluvy.</w:t>
      </w:r>
    </w:p>
    <w:p w:rsidR="00F23B77" w:rsidRPr="00890C34" w:rsidRDefault="00F23B77" w:rsidP="00F23B77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23B77" w:rsidRDefault="00F23B77" w:rsidP="00F23B77">
      <w:pPr>
        <w:jc w:val="both"/>
        <w:rPr>
          <w:rFonts w:cs="Times New Roman"/>
          <w:b/>
          <w:sz w:val="28"/>
          <w:szCs w:val="28"/>
        </w:rPr>
      </w:pPr>
    </w:p>
    <w:p w:rsidR="00F23B77" w:rsidRPr="000137AC" w:rsidRDefault="00F23B77" w:rsidP="00F23B77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0137AC">
        <w:rPr>
          <w:rFonts w:cs="Times New Roman"/>
          <w:b/>
          <w:sz w:val="28"/>
          <w:szCs w:val="28"/>
        </w:rPr>
        <w:t>Názov predmetu zákazky:</w:t>
      </w:r>
      <w:r w:rsidRPr="000137AC">
        <w:rPr>
          <w:rFonts w:cs="Times New Roman"/>
          <w:sz w:val="28"/>
          <w:szCs w:val="28"/>
        </w:rPr>
        <w:t xml:space="preserve"> „</w:t>
      </w:r>
      <w:r w:rsidRPr="000137AC">
        <w:rPr>
          <w:rFonts w:eastAsia="Times New Roman" w:cs="Times New Roman"/>
          <w:b/>
          <w:sz w:val="28"/>
          <w:szCs w:val="28"/>
          <w:lang w:eastAsia="cs-CZ"/>
        </w:rPr>
        <w:t>Presklenie loggie na 4. a 3. oddelení DSS Rohov</w:t>
      </w:r>
    </w:p>
    <w:p w:rsidR="00F23B77" w:rsidRPr="00890C34" w:rsidRDefault="00F23B77" w:rsidP="00F23B77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Identifikačné údaje uchádzača</w:t>
      </w:r>
    </w:p>
    <w:p w:rsidR="00F23B77" w:rsidRPr="000137AC" w:rsidRDefault="00F23B77" w:rsidP="00F23B77">
      <w:pPr>
        <w:rPr>
          <w:rFonts w:cs="Times New Roman"/>
          <w:szCs w:val="24"/>
        </w:rPr>
      </w:pP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Obchodné meno: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Adresa, sídlo: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Tel. č.: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E-mail: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IČO: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DIČ:</w:t>
      </w:r>
    </w:p>
    <w:p w:rsidR="00F23B77" w:rsidRPr="000137AC" w:rsidRDefault="00F23B77" w:rsidP="00F23B77">
      <w:pPr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IČ DPH:</w:t>
      </w:r>
    </w:p>
    <w:p w:rsidR="00F23B77" w:rsidRDefault="00F23B77" w:rsidP="00F23B77">
      <w:pPr>
        <w:rPr>
          <w:rFonts w:ascii="Arial" w:hAnsi="Arial" w:cs="Arial"/>
          <w:szCs w:val="24"/>
        </w:rPr>
      </w:pPr>
    </w:p>
    <w:p w:rsidR="00F23B77" w:rsidRPr="00890C34" w:rsidRDefault="00F23B77" w:rsidP="00F23B77">
      <w:pPr>
        <w:rPr>
          <w:rFonts w:ascii="Arial" w:hAnsi="Arial" w:cs="Arial"/>
          <w:szCs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80"/>
        <w:gridCol w:w="1562"/>
        <w:gridCol w:w="1562"/>
        <w:gridCol w:w="1706"/>
      </w:tblGrid>
      <w:tr w:rsidR="00F23B77" w:rsidRPr="000137AC" w:rsidTr="000C1D60">
        <w:trPr>
          <w:trHeight w:val="364"/>
        </w:trPr>
        <w:tc>
          <w:tcPr>
            <w:tcW w:w="392" w:type="dxa"/>
            <w:shd w:val="clear" w:color="auto" w:fill="EAF1DD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3480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137AC">
              <w:rPr>
                <w:rFonts w:cs="Times New Roman"/>
                <w:szCs w:val="24"/>
              </w:rPr>
              <w:t xml:space="preserve">Zoznam položiek </w:t>
            </w:r>
          </w:p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562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 w:rsidRPr="000137AC">
              <w:rPr>
                <w:b/>
                <w:sz w:val="24"/>
                <w:szCs w:val="24"/>
                <w:lang w:val="sk-SK" w:eastAsia="en-US"/>
              </w:rPr>
              <w:t>cena bez 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  <w:tc>
          <w:tcPr>
            <w:tcW w:w="1562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 w:rsidRPr="000137AC">
              <w:rPr>
                <w:b/>
                <w:sz w:val="24"/>
                <w:szCs w:val="24"/>
                <w:lang w:val="sk-SK" w:eastAsia="en-US"/>
              </w:rPr>
              <w:t>DPH 20 %</w:t>
            </w:r>
          </w:p>
        </w:tc>
        <w:tc>
          <w:tcPr>
            <w:tcW w:w="1706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 w:rsidRPr="000137AC">
              <w:rPr>
                <w:b/>
                <w:sz w:val="24"/>
                <w:szCs w:val="24"/>
                <w:lang w:val="sk-SK" w:eastAsia="en-US"/>
              </w:rPr>
              <w:t>cena s</w:t>
            </w:r>
            <w:r>
              <w:rPr>
                <w:b/>
                <w:sz w:val="24"/>
                <w:szCs w:val="24"/>
                <w:lang w:val="sk-SK" w:eastAsia="en-US"/>
              </w:rPr>
              <w:t> 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</w:tr>
      <w:tr w:rsidR="00F23B77" w:rsidRPr="000137AC" w:rsidTr="000C1D60">
        <w:trPr>
          <w:trHeight w:val="379"/>
        </w:trPr>
        <w:tc>
          <w:tcPr>
            <w:tcW w:w="392" w:type="dxa"/>
            <w:shd w:val="clear" w:color="auto" w:fill="EAF1DD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3480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 xml:space="preserve">Cena za presklenie loggie </w:t>
            </w:r>
          </w:p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>na 4.oddelení</w:t>
            </w: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706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</w:tr>
      <w:tr w:rsidR="00F23B77" w:rsidRPr="000137AC" w:rsidTr="000C1D60">
        <w:trPr>
          <w:trHeight w:val="379"/>
        </w:trPr>
        <w:tc>
          <w:tcPr>
            <w:tcW w:w="392" w:type="dxa"/>
            <w:shd w:val="clear" w:color="auto" w:fill="EAF1DD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3480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 xml:space="preserve">Cena za presklenie loggie </w:t>
            </w:r>
          </w:p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>na 3. oddelení</w:t>
            </w: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706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</w:tr>
      <w:tr w:rsidR="00F23B77" w:rsidRPr="000137AC" w:rsidTr="000C1D60">
        <w:trPr>
          <w:trHeight w:val="379"/>
        </w:trPr>
        <w:tc>
          <w:tcPr>
            <w:tcW w:w="392" w:type="dxa"/>
            <w:shd w:val="clear" w:color="auto" w:fill="EAF1DD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3480" w:type="dxa"/>
            <w:shd w:val="clear" w:color="auto" w:fill="EAF1DD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 xml:space="preserve">Celková cena za celý predmet zákazky </w:t>
            </w: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562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706" w:type="dxa"/>
            <w:vAlign w:val="center"/>
          </w:tcPr>
          <w:p w:rsidR="00F23B77" w:rsidRPr="000137AC" w:rsidRDefault="00F23B77" w:rsidP="000C1D60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</w:tr>
    </w:tbl>
    <w:p w:rsidR="00F23B77" w:rsidRDefault="00F23B77" w:rsidP="00F23B77">
      <w:pPr>
        <w:rPr>
          <w:rFonts w:ascii="Arial" w:hAnsi="Arial" w:cs="Arial"/>
          <w:szCs w:val="24"/>
        </w:rPr>
      </w:pPr>
    </w:p>
    <w:p w:rsidR="00F23B77" w:rsidRDefault="00F23B77" w:rsidP="00F23B77">
      <w:pPr>
        <w:jc w:val="both"/>
      </w:pPr>
      <w:r>
        <w:t>Cena obsahuje všetky náklady spojené s uskutočnením stavebných prác.</w:t>
      </w:r>
    </w:p>
    <w:p w:rsidR="00F23B77" w:rsidRDefault="00F23B77" w:rsidP="00F23B77">
      <w:pPr>
        <w:ind w:right="-567"/>
      </w:pPr>
    </w:p>
    <w:p w:rsidR="00F23B77" w:rsidRDefault="00F23B77" w:rsidP="00F23B77">
      <w:r>
        <w:rPr>
          <w:b/>
          <w:bCs/>
          <w:color w:val="000000"/>
          <w:sz w:val="22"/>
          <w:lang w:eastAsia="sk-SK"/>
        </w:rPr>
        <w:t>Som</w:t>
      </w:r>
      <w:r>
        <w:rPr>
          <w:color w:val="000000"/>
          <w:sz w:val="22"/>
          <w:lang w:eastAsia="sk-SK"/>
        </w:rPr>
        <w:t>/</w:t>
      </w:r>
      <w:r>
        <w:rPr>
          <w:b/>
          <w:bCs/>
          <w:color w:val="000000"/>
          <w:sz w:val="22"/>
          <w:lang w:eastAsia="sk-SK"/>
        </w:rPr>
        <w:t>nie som</w:t>
      </w:r>
      <w:r>
        <w:rPr>
          <w:color w:val="000000"/>
          <w:sz w:val="22"/>
          <w:lang w:eastAsia="sk-SK"/>
        </w:rPr>
        <w:t xml:space="preserve"> platcom DPH</w:t>
      </w:r>
    </w:p>
    <w:p w:rsidR="00F23B77" w:rsidRDefault="00F23B77" w:rsidP="00F23B77">
      <w:r>
        <w:rPr>
          <w:color w:val="000000"/>
          <w:sz w:val="22"/>
          <w:lang w:eastAsia="sk-SK"/>
        </w:rPr>
        <w:t>*nehodiace sa prečiarknite</w:t>
      </w:r>
    </w:p>
    <w:p w:rsidR="00F23B77" w:rsidRDefault="00F23B77" w:rsidP="00F23B77"/>
    <w:p w:rsidR="00F23B77" w:rsidRDefault="00F23B77" w:rsidP="00F23B77"/>
    <w:p w:rsidR="00F23B77" w:rsidRDefault="00F23B77" w:rsidP="00F23B77"/>
    <w:p w:rsidR="00F23B77" w:rsidRDefault="00F23B77" w:rsidP="00F23B77">
      <w:r>
        <w:t>V ................................, dňa .....................</w:t>
      </w:r>
    </w:p>
    <w:p w:rsidR="00F23B77" w:rsidRDefault="00F23B77" w:rsidP="00F23B77"/>
    <w:p w:rsidR="00F23B77" w:rsidRDefault="00F23B77" w:rsidP="00F23B77"/>
    <w:p w:rsidR="00F23B77" w:rsidRDefault="00F23B77" w:rsidP="00F23B77"/>
    <w:p w:rsidR="00F23B77" w:rsidRDefault="00F23B77" w:rsidP="00F23B77">
      <w:pPr>
        <w:ind w:left="4248" w:firstLine="708"/>
      </w:pPr>
      <w:r>
        <w:t>.................................................................</w:t>
      </w:r>
    </w:p>
    <w:p w:rsidR="00F23B77" w:rsidRDefault="00F23B77" w:rsidP="00F23B77">
      <w:pPr>
        <w:ind w:left="2836" w:firstLine="709"/>
      </w:pPr>
      <w:r>
        <w:t xml:space="preserve">                                podpis a pečiatka uchádzača </w:t>
      </w:r>
    </w:p>
    <w:p w:rsidR="00F23B77" w:rsidRDefault="00F23B77" w:rsidP="00F23B77">
      <w:pPr>
        <w:ind w:left="4956" w:firstLine="6"/>
      </w:pPr>
      <w:r>
        <w:t xml:space="preserve">   (v súlade so zápisom v obchodnom </w:t>
      </w:r>
    </w:p>
    <w:p w:rsidR="00BE4E82" w:rsidRDefault="00F23B77" w:rsidP="00F23B77">
      <w:pPr>
        <w:ind w:left="4956" w:firstLine="6"/>
      </w:pPr>
      <w:r>
        <w:t>registri, resp. v živnostenskom registri)</w:t>
      </w:r>
    </w:p>
    <w:sectPr w:rsidR="00B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50"/>
    <w:rsid w:val="00047750"/>
    <w:rsid w:val="00B25E06"/>
    <w:rsid w:val="00BE4E82"/>
    <w:rsid w:val="00D50188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B77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F23B77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B77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F23B77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2021-03-31T13:42:00Z</dcterms:created>
  <dcterms:modified xsi:type="dcterms:W3CDTF">2021-03-31T13:42:00Z</dcterms:modified>
</cp:coreProperties>
</file>